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9522BF" w:rsidRPr="009522BF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22BF" w:rsidRDefault="00034B63">
            <w:pPr>
              <w:pStyle w:val="aff6"/>
              <w:rPr>
                <w:color w:val="000000" w:themeColor="text1"/>
              </w:rPr>
            </w:pPr>
          </w:p>
          <w:p w:rsidR="00000000" w:rsidRPr="009522BF" w:rsidRDefault="00034B63">
            <w:pPr>
              <w:pStyle w:val="afff"/>
              <w:rPr>
                <w:color w:val="000000" w:themeColor="text1"/>
              </w:rPr>
            </w:pPr>
            <w:r w:rsidRPr="009522BF">
              <w:rPr>
                <w:rStyle w:val="a4"/>
                <w:color w:val="000000" w:themeColor="text1"/>
              </w:rPr>
              <w:t>[</w:t>
            </w:r>
            <w:r w:rsidRPr="009522BF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9522BF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9522BF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22BF" w:rsidRDefault="00034B63">
            <w:pPr>
              <w:pStyle w:val="aff6"/>
              <w:jc w:val="right"/>
              <w:rPr>
                <w:color w:val="000000" w:themeColor="text1"/>
              </w:rPr>
            </w:pPr>
            <w:r w:rsidRPr="009522BF">
              <w:rPr>
                <w:color w:val="000000" w:themeColor="text1"/>
              </w:rPr>
              <w:t>Утверждаю</w:t>
            </w:r>
          </w:p>
          <w:p w:rsidR="00000000" w:rsidRPr="009522BF" w:rsidRDefault="00034B63">
            <w:pPr>
              <w:pStyle w:val="aff6"/>
              <w:jc w:val="right"/>
              <w:rPr>
                <w:color w:val="000000" w:themeColor="text1"/>
              </w:rPr>
            </w:pPr>
            <w:r w:rsidRPr="009522BF">
              <w:rPr>
                <w:color w:val="000000" w:themeColor="text1"/>
              </w:rPr>
              <w:t>[</w:t>
            </w:r>
            <w:r w:rsidRPr="009522B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9522B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9522B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9522BF">
              <w:rPr>
                <w:color w:val="000000" w:themeColor="text1"/>
              </w:rPr>
              <w:t>]</w:t>
            </w:r>
          </w:p>
          <w:p w:rsidR="00000000" w:rsidRPr="009522BF" w:rsidRDefault="00034B63">
            <w:pPr>
              <w:pStyle w:val="aff6"/>
              <w:jc w:val="center"/>
              <w:rPr>
                <w:color w:val="000000" w:themeColor="text1"/>
              </w:rPr>
            </w:pPr>
            <w:r w:rsidRPr="009522BF">
              <w:rPr>
                <w:color w:val="000000" w:themeColor="text1"/>
              </w:rPr>
              <w:t>[</w:t>
            </w:r>
            <w:r w:rsidRPr="009522BF">
              <w:rPr>
                <w:rStyle w:val="a3"/>
                <w:color w:val="000000" w:themeColor="text1"/>
              </w:rPr>
              <w:t>число, месяц, год</w:t>
            </w:r>
            <w:r w:rsidRPr="009522BF">
              <w:rPr>
                <w:color w:val="000000" w:themeColor="text1"/>
              </w:rPr>
              <w:t>]</w:t>
            </w:r>
          </w:p>
          <w:p w:rsidR="00000000" w:rsidRPr="009522BF" w:rsidRDefault="00034B63">
            <w:pPr>
              <w:pStyle w:val="aff6"/>
              <w:jc w:val="center"/>
              <w:rPr>
                <w:color w:val="000000" w:themeColor="text1"/>
              </w:rPr>
            </w:pPr>
            <w:r w:rsidRPr="009522BF">
              <w:rPr>
                <w:color w:val="000000" w:themeColor="text1"/>
              </w:rPr>
              <w:t>М. П.</w:t>
            </w:r>
          </w:p>
        </w:tc>
      </w:tr>
    </w:tbl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ind w:firstLine="698"/>
        <w:jc w:val="center"/>
        <w:rPr>
          <w:color w:val="000000" w:themeColor="text1"/>
        </w:rPr>
      </w:pPr>
      <w:r w:rsidRPr="009522BF">
        <w:rPr>
          <w:rStyle w:val="a3"/>
          <w:color w:val="000000" w:themeColor="text1"/>
        </w:rPr>
        <w:t>Должностная ин</w:t>
      </w:r>
      <w:bookmarkStart w:id="0" w:name="_GoBack"/>
      <w:bookmarkEnd w:id="0"/>
      <w:r w:rsidRPr="009522BF">
        <w:rPr>
          <w:rStyle w:val="a3"/>
          <w:color w:val="000000" w:themeColor="text1"/>
        </w:rPr>
        <w:t>струкция</w:t>
      </w:r>
      <w:r w:rsidRPr="009522BF">
        <w:rPr>
          <w:rStyle w:val="a3"/>
          <w:color w:val="000000" w:themeColor="text1"/>
        </w:rPr>
        <w:br/>
        <w:t>специалиста по жилищным субсидиям и сертификатам</w:t>
      </w:r>
      <w:r w:rsidRPr="009522BF">
        <w:rPr>
          <w:color w:val="000000" w:themeColor="text1"/>
        </w:rPr>
        <w:t xml:space="preserve"> [</w:t>
      </w:r>
      <w:r w:rsidRPr="009522BF">
        <w:rPr>
          <w:rStyle w:val="a3"/>
          <w:color w:val="000000" w:themeColor="text1"/>
        </w:rPr>
        <w:t>наименование организации</w:t>
      </w:r>
      <w:r w:rsidRPr="009522BF">
        <w:rPr>
          <w:color w:val="000000" w:themeColor="text1"/>
        </w:rPr>
        <w:t>]</w:t>
      </w:r>
    </w:p>
    <w:p w:rsidR="00000000" w:rsidRPr="009522BF" w:rsidRDefault="009522BF">
      <w:pPr>
        <w:pStyle w:val="afa"/>
        <w:rPr>
          <w:color w:val="000000" w:themeColor="text1"/>
        </w:rPr>
      </w:pPr>
      <w:bookmarkStart w:id="1" w:name="sub_998421904"/>
      <w:r w:rsidRPr="009522BF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Настоящая должностная инструкция разработана и утверждена в</w:t>
      </w:r>
      <w:r w:rsidRPr="009522BF">
        <w:rPr>
          <w:color w:val="000000" w:themeColor="text1"/>
        </w:rPr>
        <w:t xml:space="preserve"> соответствии с положениями </w:t>
      </w:r>
      <w:r w:rsidRPr="009522BF">
        <w:rPr>
          <w:rStyle w:val="a4"/>
          <w:color w:val="000000" w:themeColor="text1"/>
        </w:rPr>
        <w:t>Трудового кодекса</w:t>
      </w:r>
      <w:r w:rsidRPr="009522BF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pStyle w:val="1"/>
        <w:rPr>
          <w:color w:val="000000" w:themeColor="text1"/>
        </w:rPr>
      </w:pPr>
      <w:bookmarkStart w:id="2" w:name="sub_1"/>
      <w:r w:rsidRPr="009522BF">
        <w:rPr>
          <w:color w:val="000000" w:themeColor="text1"/>
        </w:rPr>
        <w:t>1. Общие положения</w:t>
      </w:r>
    </w:p>
    <w:bookmarkEnd w:id="2"/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1.1. Специалист по жилищным субсидиям и сертификат</w:t>
      </w:r>
      <w:r w:rsidRPr="009522BF">
        <w:rPr>
          <w:color w:val="000000" w:themeColor="text1"/>
        </w:rPr>
        <w:t>ам принимается и увольняется с работы приказом [</w:t>
      </w:r>
      <w:r w:rsidRPr="009522BF">
        <w:rPr>
          <w:rStyle w:val="a3"/>
          <w:color w:val="000000" w:themeColor="text1"/>
        </w:rPr>
        <w:t>наименование должности руководителя</w:t>
      </w:r>
      <w:r w:rsidRPr="009522BF">
        <w:rPr>
          <w:color w:val="000000" w:themeColor="text1"/>
        </w:rPr>
        <w:t>].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1.2. На должность специалиста по жилищным субсидиям и сертификатам назначается лицо, имеющее высшее профессиональное образование, без предъявления требований к стажу рабо</w:t>
      </w:r>
      <w:r w:rsidRPr="009522BF">
        <w:rPr>
          <w:color w:val="000000" w:themeColor="text1"/>
        </w:rPr>
        <w:t>ты.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1.3. Специалист по жилищным субсидиям и сертификатам относится к категории специалистов и непосредственно подчиняется [</w:t>
      </w:r>
      <w:r w:rsidRPr="009522BF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9522BF">
        <w:rPr>
          <w:color w:val="000000" w:themeColor="text1"/>
        </w:rPr>
        <w:t>].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1.4. Специалист по жилищным субсидиям и сертификатам в своей деятельности рук</w:t>
      </w:r>
      <w:r w:rsidRPr="009522BF">
        <w:rPr>
          <w:color w:val="000000" w:themeColor="text1"/>
        </w:rPr>
        <w:t xml:space="preserve">оводствуется </w:t>
      </w:r>
      <w:r w:rsidRPr="009522BF">
        <w:rPr>
          <w:rStyle w:val="a4"/>
          <w:color w:val="000000" w:themeColor="text1"/>
        </w:rPr>
        <w:t>Конституцией</w:t>
      </w:r>
      <w:r w:rsidRPr="009522BF">
        <w:rPr>
          <w:color w:val="000000" w:themeColor="text1"/>
        </w:rPr>
        <w:t xml:space="preserve"> Российской Федерации, федеральными законами, иными нормативными правовыми актами Российской Федерации, приказами и распоряжениями руководителя организации.</w:t>
      </w:r>
    </w:p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pStyle w:val="1"/>
        <w:rPr>
          <w:color w:val="000000" w:themeColor="text1"/>
        </w:rPr>
      </w:pPr>
      <w:bookmarkStart w:id="3" w:name="sub_2"/>
      <w:r w:rsidRPr="009522BF">
        <w:rPr>
          <w:color w:val="000000" w:themeColor="text1"/>
        </w:rPr>
        <w:t>2. Функции</w:t>
      </w:r>
    </w:p>
    <w:bookmarkEnd w:id="3"/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2.1. Основной задачей Специалиста по жилищным субсидиям и сертификатам является: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- обеспечение реализации прав граждан РФ, проживающих на территории [</w:t>
      </w:r>
      <w:r w:rsidRPr="009522BF">
        <w:rPr>
          <w:rStyle w:val="a3"/>
          <w:color w:val="000000" w:themeColor="text1"/>
        </w:rPr>
        <w:t>наименование административно-территориальной единицы</w:t>
      </w:r>
      <w:r w:rsidRPr="009522BF">
        <w:rPr>
          <w:color w:val="000000" w:themeColor="text1"/>
        </w:rPr>
        <w:t>] в части получения компенсации (субсидии) на приобрет</w:t>
      </w:r>
      <w:r w:rsidRPr="009522BF">
        <w:rPr>
          <w:color w:val="000000" w:themeColor="text1"/>
        </w:rPr>
        <w:t>ение в собственность жилых помещений, оплату жилья и коммунальных услуг;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- обеспечение реализации федеральных и региональных законов, нормативно-правовых актов [</w:t>
      </w:r>
      <w:r w:rsidRPr="009522BF">
        <w:rPr>
          <w:rStyle w:val="a3"/>
          <w:color w:val="000000" w:themeColor="text1"/>
        </w:rPr>
        <w:t>наименование административно-территориальной единицы</w:t>
      </w:r>
      <w:r w:rsidRPr="009522BF">
        <w:rPr>
          <w:color w:val="000000" w:themeColor="text1"/>
        </w:rPr>
        <w:t>], регулирующих вопросы предоставления жили</w:t>
      </w:r>
      <w:r w:rsidRPr="009522BF">
        <w:rPr>
          <w:color w:val="000000" w:themeColor="text1"/>
        </w:rPr>
        <w:t>щных субсидий.</w:t>
      </w:r>
    </w:p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pStyle w:val="1"/>
        <w:rPr>
          <w:color w:val="000000" w:themeColor="text1"/>
        </w:rPr>
      </w:pPr>
      <w:bookmarkStart w:id="4" w:name="sub_3"/>
      <w:r w:rsidRPr="009522BF">
        <w:rPr>
          <w:color w:val="000000" w:themeColor="text1"/>
        </w:rPr>
        <w:t>3. Должностные обязанности</w:t>
      </w:r>
    </w:p>
    <w:bookmarkEnd w:id="4"/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 xml:space="preserve">К должностным обязанностям Специалиста по жилищным субсидиям и </w:t>
      </w:r>
      <w:r w:rsidRPr="009522BF">
        <w:rPr>
          <w:color w:val="000000" w:themeColor="text1"/>
        </w:rPr>
        <w:lastRenderedPageBreak/>
        <w:t>сертификатам относятся: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 xml:space="preserve">3.1. Информирование населения по вопросам предоставления жилищных субсидий и субсидий на оплату жилого помещения и </w:t>
      </w:r>
      <w:r w:rsidRPr="009522BF">
        <w:rPr>
          <w:color w:val="000000" w:themeColor="text1"/>
        </w:rPr>
        <w:t>коммунальных услуг.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3.2. Прием документов от населения, необходимых для предоставления жилищных субсидий.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 xml:space="preserve">3.3. Начисление жилищных субсидий в соответствии с </w:t>
      </w:r>
      <w:r w:rsidRPr="009522BF">
        <w:rPr>
          <w:rStyle w:val="a4"/>
          <w:color w:val="000000" w:themeColor="text1"/>
        </w:rPr>
        <w:t>Правилами</w:t>
      </w:r>
      <w:r w:rsidRPr="009522BF">
        <w:rPr>
          <w:color w:val="000000" w:themeColor="text1"/>
        </w:rPr>
        <w:t xml:space="preserve"> предоставления субсидий на оплату жилого помещения</w:t>
      </w:r>
      <w:r w:rsidRPr="009522BF">
        <w:rPr>
          <w:color w:val="000000" w:themeColor="text1"/>
        </w:rPr>
        <w:t xml:space="preserve"> и коммунальных услуг, утвержденных </w:t>
      </w:r>
      <w:r w:rsidRPr="009522BF">
        <w:rPr>
          <w:rStyle w:val="a4"/>
          <w:color w:val="000000" w:themeColor="text1"/>
        </w:rPr>
        <w:t>постановлением</w:t>
      </w:r>
      <w:r w:rsidRPr="009522BF">
        <w:rPr>
          <w:color w:val="000000" w:themeColor="text1"/>
        </w:rPr>
        <w:t xml:space="preserve"> Правительства Российской Федерации от 14.12.2005 г. N 761 "О предоставлении субсидий на оплату жилого помещения и коммунальных услуг".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3.4. Формирование личных дел гражд</w:t>
      </w:r>
      <w:r w:rsidRPr="009522BF">
        <w:rPr>
          <w:color w:val="000000" w:themeColor="text1"/>
        </w:rPr>
        <w:t>ан, обратившихся за жилищными субсидиями и субсидиями на оплату жилого помещения и коммунальных услуг.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3.5. Обеспечение сохранности документов в течение установленных сроков.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3.6. Ежемесячное и ежеквартальное подведение итогов начисления жилищных субсидий,</w:t>
      </w:r>
      <w:r w:rsidRPr="009522BF">
        <w:rPr>
          <w:color w:val="000000" w:themeColor="text1"/>
        </w:rPr>
        <w:t xml:space="preserve"> формирование отчетных данных.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 xml:space="preserve">3.7. Представление отчетных данных в установленном порядке </w:t>
      </w:r>
      <w:proofErr w:type="gramStart"/>
      <w:r w:rsidRPr="009522BF">
        <w:rPr>
          <w:color w:val="000000" w:themeColor="text1"/>
        </w:rPr>
        <w:t>в</w:t>
      </w:r>
      <w:proofErr w:type="gramEnd"/>
      <w:r w:rsidRPr="009522BF">
        <w:rPr>
          <w:color w:val="000000" w:themeColor="text1"/>
        </w:rPr>
        <w:t xml:space="preserve"> [</w:t>
      </w:r>
      <w:r w:rsidRPr="009522BF">
        <w:rPr>
          <w:rStyle w:val="a3"/>
          <w:color w:val="000000" w:themeColor="text1"/>
        </w:rPr>
        <w:t>вписать нужное</w:t>
      </w:r>
      <w:r w:rsidRPr="009522BF">
        <w:rPr>
          <w:color w:val="000000" w:themeColor="text1"/>
        </w:rPr>
        <w:t>].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3.8. Формирование реестра граждан, получающих жилищные субсидии.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3.9. Совершенствование формы обслуживания граждан и организации труда с использов</w:t>
      </w:r>
      <w:r w:rsidRPr="009522BF">
        <w:rPr>
          <w:color w:val="000000" w:themeColor="text1"/>
        </w:rPr>
        <w:t>анием средств оргтехники.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3.10. Взаимодействие с другими организациями в части обмена необходимой для работы отдела жилищных субсидий информацией.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3.11. Внесение предложений по вопросам предоставления жилищных субсидий в [</w:t>
      </w:r>
      <w:r w:rsidRPr="009522BF">
        <w:rPr>
          <w:rStyle w:val="a3"/>
          <w:color w:val="000000" w:themeColor="text1"/>
        </w:rPr>
        <w:t>наименование административно-терри</w:t>
      </w:r>
      <w:r w:rsidRPr="009522BF">
        <w:rPr>
          <w:rStyle w:val="a3"/>
          <w:color w:val="000000" w:themeColor="text1"/>
        </w:rPr>
        <w:t>ториальной единицы</w:t>
      </w:r>
      <w:r w:rsidRPr="009522BF">
        <w:rPr>
          <w:color w:val="000000" w:themeColor="text1"/>
        </w:rPr>
        <w:t>].</w:t>
      </w:r>
    </w:p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pStyle w:val="1"/>
        <w:rPr>
          <w:color w:val="000000" w:themeColor="text1"/>
        </w:rPr>
      </w:pPr>
      <w:bookmarkStart w:id="5" w:name="sub_4"/>
      <w:r w:rsidRPr="009522BF">
        <w:rPr>
          <w:color w:val="000000" w:themeColor="text1"/>
        </w:rPr>
        <w:t>4. Права</w:t>
      </w:r>
    </w:p>
    <w:bookmarkEnd w:id="5"/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Специалист по жилищным субсидиям и сертификатам имеет право: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 xml:space="preserve">4.1. На все предусмотренные </w:t>
      </w:r>
      <w:r w:rsidRPr="009522BF">
        <w:rPr>
          <w:rStyle w:val="a4"/>
          <w:color w:val="000000" w:themeColor="text1"/>
        </w:rPr>
        <w:t>законодательством</w:t>
      </w:r>
      <w:r w:rsidRPr="009522BF">
        <w:rPr>
          <w:color w:val="000000" w:themeColor="text1"/>
        </w:rPr>
        <w:t xml:space="preserve"> социальные гарантии.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4.2. Знакомиться с проектами решений руководств</w:t>
      </w:r>
      <w:r w:rsidRPr="009522BF">
        <w:rPr>
          <w:color w:val="000000" w:themeColor="text1"/>
        </w:rPr>
        <w:t>а организации, касающимися его деятельности.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4.3.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4.4. В пределах своей компетенции сообщать непосредственному р</w:t>
      </w:r>
      <w:r w:rsidRPr="009522BF">
        <w:rPr>
          <w:color w:val="000000" w:themeColor="text1"/>
        </w:rPr>
        <w:t xml:space="preserve">уководителю </w:t>
      </w:r>
      <w:proofErr w:type="gramStart"/>
      <w:r w:rsidRPr="009522BF">
        <w:rPr>
          <w:color w:val="000000" w:themeColor="text1"/>
        </w:rPr>
        <w:t>о</w:t>
      </w:r>
      <w:proofErr w:type="gramEnd"/>
      <w:r w:rsidRPr="009522BF">
        <w:rPr>
          <w:color w:val="000000" w:themeColor="text1"/>
        </w:rPr>
        <w:t xml:space="preserve"> всех выявленных в процессе деятельности недостатках и вносить предложения по их устранению.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4.5. Получать от структурных подразделений и специалистов информацию и документы, необходимые для выполнения его должностных обязанностей.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4.6. Подписывать и визировать документы в пределах своей компетенции.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 xml:space="preserve">4.7. Привлекать специалистов всех (отдельных) структурных подразделений </w:t>
      </w:r>
      <w:proofErr w:type="gramStart"/>
      <w:r w:rsidRPr="009522BF">
        <w:rPr>
          <w:color w:val="000000" w:themeColor="text1"/>
        </w:rPr>
        <w:t>организации</w:t>
      </w:r>
      <w:proofErr w:type="gramEnd"/>
      <w:r w:rsidRPr="009522BF">
        <w:rPr>
          <w:color w:val="000000" w:themeColor="text1"/>
        </w:rPr>
        <w:t xml:space="preserve"> к решению возложенных на него задач (если это предусмотрено положениями о структурных подразделениях, </w:t>
      </w:r>
      <w:r w:rsidRPr="009522BF">
        <w:rPr>
          <w:color w:val="000000" w:themeColor="text1"/>
        </w:rPr>
        <w:t>если нет - с разрешения руководителя организации).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4.8. Требовать от руководства организации оказания содействия в исполнении своих должностных обязанностей и прав.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4.9. Повышать свою профессиональную квалификацию.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 xml:space="preserve">4.10. Другие права, предусмотренные </w:t>
      </w:r>
      <w:r w:rsidRPr="009522BF">
        <w:rPr>
          <w:rStyle w:val="a4"/>
          <w:color w:val="000000" w:themeColor="text1"/>
        </w:rPr>
        <w:t>трудовым законодательством</w:t>
      </w:r>
      <w:r w:rsidRPr="009522BF">
        <w:rPr>
          <w:color w:val="000000" w:themeColor="text1"/>
        </w:rPr>
        <w:t>.</w:t>
      </w:r>
    </w:p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pStyle w:val="1"/>
        <w:rPr>
          <w:color w:val="000000" w:themeColor="text1"/>
        </w:rPr>
      </w:pPr>
      <w:bookmarkStart w:id="6" w:name="sub_5"/>
      <w:r w:rsidRPr="009522BF">
        <w:rPr>
          <w:color w:val="000000" w:themeColor="text1"/>
        </w:rPr>
        <w:t>5. Ответственность</w:t>
      </w:r>
    </w:p>
    <w:bookmarkEnd w:id="6"/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Специалист по жилищным субсидиям и сертификатам несет ответственность: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5.1. За неисполнение или ненадлежащее исполнение своих должностных обязанностей, предусмотренн</w:t>
      </w:r>
      <w:r w:rsidRPr="009522BF">
        <w:rPr>
          <w:color w:val="000000" w:themeColor="text1"/>
        </w:rPr>
        <w:t xml:space="preserve">ых настоящей должностной инструкцией, - в пределах, определенных действующим </w:t>
      </w:r>
      <w:r w:rsidRPr="009522BF">
        <w:rPr>
          <w:rStyle w:val="a4"/>
          <w:color w:val="000000" w:themeColor="text1"/>
        </w:rPr>
        <w:t>трудовым законодательством</w:t>
      </w:r>
      <w:r w:rsidRPr="009522BF">
        <w:rPr>
          <w:color w:val="000000" w:themeColor="text1"/>
        </w:rPr>
        <w:t xml:space="preserve"> РФ;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 xml:space="preserve">5.2. За причинение материального ущерба работодателю - в пределах, определенных действующим </w:t>
      </w:r>
      <w:r w:rsidRPr="009522BF">
        <w:rPr>
          <w:rStyle w:val="a4"/>
          <w:color w:val="000000" w:themeColor="text1"/>
        </w:rPr>
        <w:t>трудовым</w:t>
      </w:r>
      <w:r w:rsidRPr="009522BF">
        <w:rPr>
          <w:color w:val="000000" w:themeColor="text1"/>
        </w:rPr>
        <w:t xml:space="preserve"> и </w:t>
      </w:r>
      <w:r w:rsidRPr="009522BF">
        <w:rPr>
          <w:rStyle w:val="a4"/>
          <w:color w:val="000000" w:themeColor="text1"/>
        </w:rPr>
        <w:t>гражданским законодательством</w:t>
      </w:r>
      <w:r w:rsidRPr="009522BF">
        <w:rPr>
          <w:color w:val="000000" w:themeColor="text1"/>
        </w:rPr>
        <w:t xml:space="preserve"> РФ;</w:t>
      </w: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 xml:space="preserve">5.3. За правонарушения, совершенные в процессе осуществления своей деятельности, - в пределах, определенных действующим </w:t>
      </w:r>
      <w:r w:rsidRPr="009522BF">
        <w:rPr>
          <w:rStyle w:val="a4"/>
          <w:color w:val="000000" w:themeColor="text1"/>
        </w:rPr>
        <w:t>административным</w:t>
      </w:r>
      <w:r w:rsidRPr="009522BF">
        <w:rPr>
          <w:color w:val="000000" w:themeColor="text1"/>
        </w:rPr>
        <w:t xml:space="preserve">, </w:t>
      </w:r>
      <w:r w:rsidRPr="009522BF">
        <w:rPr>
          <w:rStyle w:val="a4"/>
          <w:color w:val="000000" w:themeColor="text1"/>
        </w:rPr>
        <w:t>уголовным</w:t>
      </w:r>
      <w:r w:rsidRPr="009522BF">
        <w:rPr>
          <w:color w:val="000000" w:themeColor="text1"/>
        </w:rPr>
        <w:t xml:space="preserve">, </w:t>
      </w:r>
      <w:r w:rsidRPr="009522BF">
        <w:rPr>
          <w:rStyle w:val="a4"/>
          <w:color w:val="000000" w:themeColor="text1"/>
        </w:rPr>
        <w:t>гражданским законодательством</w:t>
      </w:r>
      <w:r w:rsidRPr="009522BF">
        <w:rPr>
          <w:color w:val="000000" w:themeColor="text1"/>
        </w:rPr>
        <w:t xml:space="preserve"> РФ.</w:t>
      </w:r>
    </w:p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>
      <w:pPr>
        <w:rPr>
          <w:color w:val="000000" w:themeColor="text1"/>
        </w:rPr>
      </w:pPr>
      <w:r w:rsidRPr="009522BF">
        <w:rPr>
          <w:color w:val="000000" w:themeColor="text1"/>
        </w:rPr>
        <w:t>Должностная инструкция разработана в соответствии с [</w:t>
      </w:r>
      <w:r w:rsidRPr="009522BF">
        <w:rPr>
          <w:rStyle w:val="a3"/>
          <w:color w:val="000000" w:themeColor="text1"/>
        </w:rPr>
        <w:t>наименование, номер и дата документа</w:t>
      </w:r>
      <w:r w:rsidRPr="009522BF">
        <w:rPr>
          <w:color w:val="000000" w:themeColor="text1"/>
        </w:rPr>
        <w:t>].</w:t>
      </w:r>
    </w:p>
    <w:p w:rsidR="00000000" w:rsidRPr="009522BF" w:rsidRDefault="00034B63">
      <w:pPr>
        <w:rPr>
          <w:color w:val="000000" w:themeColor="text1"/>
        </w:rPr>
      </w:pP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Руководитель кадровой с</w:t>
      </w:r>
      <w:r w:rsidRPr="009522BF">
        <w:rPr>
          <w:color w:val="000000" w:themeColor="text1"/>
        </w:rPr>
        <w:t>лужбы</w:t>
      </w: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[</w:t>
      </w:r>
      <w:r w:rsidRPr="009522BF">
        <w:rPr>
          <w:rStyle w:val="a3"/>
          <w:color w:val="000000" w:themeColor="text1"/>
        </w:rPr>
        <w:t>инициалы, фамилия</w:t>
      </w:r>
      <w:r w:rsidRPr="009522BF">
        <w:rPr>
          <w:color w:val="000000" w:themeColor="text1"/>
        </w:rPr>
        <w:t>]</w:t>
      </w: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[</w:t>
      </w:r>
      <w:r w:rsidRPr="009522BF">
        <w:rPr>
          <w:rStyle w:val="a3"/>
          <w:color w:val="000000" w:themeColor="text1"/>
        </w:rPr>
        <w:t>подпись</w:t>
      </w:r>
      <w:r w:rsidRPr="009522BF">
        <w:rPr>
          <w:color w:val="000000" w:themeColor="text1"/>
        </w:rPr>
        <w:t>]</w:t>
      </w: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[</w:t>
      </w:r>
      <w:r w:rsidRPr="009522BF">
        <w:rPr>
          <w:rStyle w:val="a3"/>
          <w:color w:val="000000" w:themeColor="text1"/>
        </w:rPr>
        <w:t>число, месяц, год</w:t>
      </w:r>
      <w:r w:rsidRPr="009522BF">
        <w:rPr>
          <w:color w:val="000000" w:themeColor="text1"/>
        </w:rPr>
        <w:t>]</w:t>
      </w:r>
    </w:p>
    <w:p w:rsidR="00000000" w:rsidRPr="009522BF" w:rsidRDefault="00034B63" w:rsidP="009522BF">
      <w:pPr>
        <w:jc w:val="right"/>
        <w:rPr>
          <w:color w:val="000000" w:themeColor="text1"/>
        </w:rPr>
      </w:pP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Согласовано:</w:t>
      </w:r>
    </w:p>
    <w:p w:rsidR="00000000" w:rsidRPr="009522BF" w:rsidRDefault="00034B63" w:rsidP="009522BF">
      <w:pPr>
        <w:jc w:val="right"/>
        <w:rPr>
          <w:color w:val="000000" w:themeColor="text1"/>
        </w:rPr>
      </w:pP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[</w:t>
      </w:r>
      <w:r w:rsidRPr="009522BF">
        <w:rPr>
          <w:rStyle w:val="a3"/>
          <w:color w:val="000000" w:themeColor="text1"/>
        </w:rPr>
        <w:t>должность</w:t>
      </w:r>
      <w:r w:rsidRPr="009522BF">
        <w:rPr>
          <w:color w:val="000000" w:themeColor="text1"/>
        </w:rPr>
        <w:t>]</w:t>
      </w: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[</w:t>
      </w:r>
      <w:r w:rsidRPr="009522BF">
        <w:rPr>
          <w:rStyle w:val="a3"/>
          <w:color w:val="000000" w:themeColor="text1"/>
        </w:rPr>
        <w:t>инициалы, фамилия</w:t>
      </w:r>
      <w:r w:rsidRPr="009522BF">
        <w:rPr>
          <w:color w:val="000000" w:themeColor="text1"/>
        </w:rPr>
        <w:t>]</w:t>
      </w: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[</w:t>
      </w:r>
      <w:r w:rsidRPr="009522BF">
        <w:rPr>
          <w:rStyle w:val="a3"/>
          <w:color w:val="000000" w:themeColor="text1"/>
        </w:rPr>
        <w:t>подпись</w:t>
      </w:r>
      <w:r w:rsidRPr="009522BF">
        <w:rPr>
          <w:color w:val="000000" w:themeColor="text1"/>
        </w:rPr>
        <w:t>]</w:t>
      </w: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[</w:t>
      </w:r>
      <w:r w:rsidRPr="009522BF">
        <w:rPr>
          <w:rStyle w:val="a3"/>
          <w:color w:val="000000" w:themeColor="text1"/>
        </w:rPr>
        <w:t>число, месяц, год</w:t>
      </w:r>
      <w:r w:rsidRPr="009522BF">
        <w:rPr>
          <w:color w:val="000000" w:themeColor="text1"/>
        </w:rPr>
        <w:t>]</w:t>
      </w:r>
    </w:p>
    <w:p w:rsidR="00000000" w:rsidRPr="009522BF" w:rsidRDefault="00034B63" w:rsidP="009522BF">
      <w:pPr>
        <w:jc w:val="right"/>
        <w:rPr>
          <w:color w:val="000000" w:themeColor="text1"/>
        </w:rPr>
      </w:pP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 xml:space="preserve">С инструкцией </w:t>
      </w:r>
      <w:proofErr w:type="gramStart"/>
      <w:r w:rsidRPr="009522BF">
        <w:rPr>
          <w:color w:val="000000" w:themeColor="text1"/>
        </w:rPr>
        <w:t>ознакомлен</w:t>
      </w:r>
      <w:proofErr w:type="gramEnd"/>
      <w:r w:rsidRPr="009522BF">
        <w:rPr>
          <w:color w:val="000000" w:themeColor="text1"/>
        </w:rPr>
        <w:t>:</w:t>
      </w: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[</w:t>
      </w:r>
      <w:r w:rsidRPr="009522BF">
        <w:rPr>
          <w:rStyle w:val="a3"/>
          <w:color w:val="000000" w:themeColor="text1"/>
        </w:rPr>
        <w:t>должность</w:t>
      </w:r>
      <w:r w:rsidRPr="009522BF">
        <w:rPr>
          <w:color w:val="000000" w:themeColor="text1"/>
        </w:rPr>
        <w:t>]</w:t>
      </w: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[</w:t>
      </w:r>
      <w:r w:rsidRPr="009522BF">
        <w:rPr>
          <w:rStyle w:val="a3"/>
          <w:color w:val="000000" w:themeColor="text1"/>
        </w:rPr>
        <w:t>инициалы, фамилия</w:t>
      </w:r>
      <w:r w:rsidRPr="009522BF">
        <w:rPr>
          <w:color w:val="000000" w:themeColor="text1"/>
        </w:rPr>
        <w:t>]</w:t>
      </w: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[</w:t>
      </w:r>
      <w:r w:rsidRPr="009522BF">
        <w:rPr>
          <w:rStyle w:val="a3"/>
          <w:color w:val="000000" w:themeColor="text1"/>
        </w:rPr>
        <w:t>подпись</w:t>
      </w:r>
      <w:r w:rsidRPr="009522BF">
        <w:rPr>
          <w:color w:val="000000" w:themeColor="text1"/>
        </w:rPr>
        <w:t>]</w:t>
      </w:r>
    </w:p>
    <w:p w:rsidR="00000000" w:rsidRPr="009522BF" w:rsidRDefault="00034B63" w:rsidP="009522BF">
      <w:pPr>
        <w:jc w:val="right"/>
        <w:rPr>
          <w:color w:val="000000" w:themeColor="text1"/>
        </w:rPr>
      </w:pPr>
      <w:r w:rsidRPr="009522BF">
        <w:rPr>
          <w:color w:val="000000" w:themeColor="text1"/>
        </w:rPr>
        <w:t>[</w:t>
      </w:r>
      <w:r w:rsidRPr="009522BF">
        <w:rPr>
          <w:rStyle w:val="a3"/>
          <w:color w:val="000000" w:themeColor="text1"/>
        </w:rPr>
        <w:t>число, месяц, год</w:t>
      </w:r>
      <w:r w:rsidRPr="009522BF">
        <w:rPr>
          <w:color w:val="000000" w:themeColor="text1"/>
        </w:rPr>
        <w:t>]</w:t>
      </w:r>
    </w:p>
    <w:p w:rsidR="00034B63" w:rsidRPr="009522BF" w:rsidRDefault="00034B63">
      <w:pPr>
        <w:rPr>
          <w:color w:val="000000" w:themeColor="text1"/>
        </w:rPr>
      </w:pPr>
    </w:p>
    <w:sectPr w:rsidR="00034B63" w:rsidRPr="009522B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BF"/>
    <w:rsid w:val="00034B63"/>
    <w:rsid w:val="0095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2014-07-22T11:58:00Z</dcterms:created>
  <dcterms:modified xsi:type="dcterms:W3CDTF">2014-07-22T11:58:00Z</dcterms:modified>
  <cp:category>prom-nadzor.ru</cp:category>
</cp:coreProperties>
</file>