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829"/>
        <w:gridCol w:w="5170"/>
      </w:tblGrid>
      <w:tr w:rsidR="00D801AF" w:rsidRPr="00D801AF"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:rsidR="00F95D83" w:rsidRPr="00D801AF" w:rsidRDefault="00F95D83">
            <w:pPr>
              <w:pStyle w:val="aff6"/>
              <w:rPr>
                <w:color w:val="000000" w:themeColor="text1"/>
              </w:rPr>
            </w:pPr>
            <w:bookmarkStart w:id="0" w:name="_GoBack"/>
            <w:bookmarkEnd w:id="0"/>
          </w:p>
          <w:p w:rsidR="00F95D83" w:rsidRPr="00D801AF" w:rsidRDefault="00EC59C3">
            <w:pPr>
              <w:pStyle w:val="afff"/>
              <w:rPr>
                <w:color w:val="000000" w:themeColor="text1"/>
              </w:rPr>
            </w:pPr>
            <w:r w:rsidRPr="00D801AF">
              <w:rPr>
                <w:rStyle w:val="a4"/>
                <w:color w:val="000000" w:themeColor="text1"/>
              </w:rPr>
              <w:t>[</w:t>
            </w:r>
            <w:r w:rsidRPr="00D801AF">
              <w:rPr>
                <w:rStyle w:val="a3"/>
                <w:color w:val="000000" w:themeColor="text1"/>
              </w:rPr>
              <w:t>организационно-правовая форма,</w:t>
            </w:r>
            <w:r w:rsidRPr="00D801AF">
              <w:rPr>
                <w:rStyle w:val="a3"/>
                <w:color w:val="000000" w:themeColor="text1"/>
              </w:rPr>
              <w:br/>
              <w:t>наименование организации, предприятия</w:t>
            </w:r>
            <w:r w:rsidRPr="00D801AF">
              <w:rPr>
                <w:rStyle w:val="a4"/>
                <w:color w:val="000000" w:themeColor="text1"/>
              </w:rPr>
              <w:t>]</w:t>
            </w: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</w:tcPr>
          <w:p w:rsidR="00F95D83" w:rsidRPr="00D801AF" w:rsidRDefault="00EC59C3">
            <w:pPr>
              <w:pStyle w:val="aff6"/>
              <w:jc w:val="right"/>
              <w:rPr>
                <w:color w:val="000000" w:themeColor="text1"/>
              </w:rPr>
            </w:pPr>
            <w:r w:rsidRPr="00D801AF">
              <w:rPr>
                <w:color w:val="000000" w:themeColor="text1"/>
              </w:rPr>
              <w:t>Утверждаю</w:t>
            </w:r>
          </w:p>
          <w:p w:rsidR="00F95D83" w:rsidRPr="00D801AF" w:rsidRDefault="00EC59C3">
            <w:pPr>
              <w:pStyle w:val="aff6"/>
              <w:jc w:val="right"/>
              <w:rPr>
                <w:color w:val="000000" w:themeColor="text1"/>
              </w:rPr>
            </w:pPr>
            <w:r w:rsidRPr="00D801AF">
              <w:rPr>
                <w:color w:val="000000" w:themeColor="text1"/>
              </w:rPr>
              <w:t>[</w:t>
            </w:r>
            <w:r w:rsidRPr="00D801AF">
              <w:rPr>
                <w:rStyle w:val="a3"/>
                <w:color w:val="000000" w:themeColor="text1"/>
              </w:rPr>
              <w:t>должность, подпись, Ф. И. О. руководителя или иного</w:t>
            </w:r>
            <w:r w:rsidRPr="00D801AF">
              <w:rPr>
                <w:rStyle w:val="a3"/>
                <w:color w:val="000000" w:themeColor="text1"/>
              </w:rPr>
              <w:br/>
              <w:t>должностного лица, уполномоченного утверждать</w:t>
            </w:r>
            <w:r w:rsidRPr="00D801AF">
              <w:rPr>
                <w:rStyle w:val="a3"/>
                <w:color w:val="000000" w:themeColor="text1"/>
              </w:rPr>
              <w:br/>
              <w:t>должностную инструкцию</w:t>
            </w:r>
            <w:r w:rsidRPr="00D801AF">
              <w:rPr>
                <w:color w:val="000000" w:themeColor="text1"/>
              </w:rPr>
              <w:t>]</w:t>
            </w:r>
          </w:p>
          <w:p w:rsidR="00F95D83" w:rsidRPr="00D801AF" w:rsidRDefault="00EC59C3">
            <w:pPr>
              <w:pStyle w:val="aff6"/>
              <w:jc w:val="center"/>
              <w:rPr>
                <w:color w:val="000000" w:themeColor="text1"/>
              </w:rPr>
            </w:pPr>
            <w:r w:rsidRPr="00D801AF">
              <w:rPr>
                <w:color w:val="000000" w:themeColor="text1"/>
              </w:rPr>
              <w:t>[</w:t>
            </w:r>
            <w:r w:rsidRPr="00D801AF">
              <w:rPr>
                <w:rStyle w:val="a3"/>
                <w:color w:val="000000" w:themeColor="text1"/>
              </w:rPr>
              <w:t>число, месяц, год</w:t>
            </w:r>
            <w:r w:rsidRPr="00D801AF">
              <w:rPr>
                <w:color w:val="000000" w:themeColor="text1"/>
              </w:rPr>
              <w:t>]</w:t>
            </w:r>
          </w:p>
          <w:p w:rsidR="00F95D83" w:rsidRPr="00D801AF" w:rsidRDefault="00EC59C3">
            <w:pPr>
              <w:pStyle w:val="aff6"/>
              <w:jc w:val="center"/>
              <w:rPr>
                <w:color w:val="000000" w:themeColor="text1"/>
              </w:rPr>
            </w:pPr>
            <w:r w:rsidRPr="00D801AF">
              <w:rPr>
                <w:color w:val="000000" w:themeColor="text1"/>
              </w:rPr>
              <w:t>М. П.</w:t>
            </w:r>
          </w:p>
        </w:tc>
      </w:tr>
    </w:tbl>
    <w:p w:rsidR="00F95D83" w:rsidRPr="00D801AF" w:rsidRDefault="00F95D83">
      <w:pPr>
        <w:rPr>
          <w:color w:val="000000" w:themeColor="text1"/>
        </w:rPr>
      </w:pPr>
    </w:p>
    <w:p w:rsidR="00F95D83" w:rsidRPr="00D801AF" w:rsidRDefault="00EC59C3">
      <w:pPr>
        <w:ind w:firstLine="698"/>
        <w:jc w:val="center"/>
        <w:rPr>
          <w:color w:val="000000" w:themeColor="text1"/>
        </w:rPr>
      </w:pPr>
      <w:r w:rsidRPr="00D801AF">
        <w:rPr>
          <w:rStyle w:val="a3"/>
          <w:color w:val="000000" w:themeColor="text1"/>
        </w:rPr>
        <w:t>Должностная инструкция</w:t>
      </w:r>
      <w:r w:rsidRPr="00D801AF">
        <w:rPr>
          <w:rStyle w:val="a3"/>
          <w:color w:val="000000" w:themeColor="text1"/>
        </w:rPr>
        <w:br/>
        <w:t>бухгалтера-ревизора</w:t>
      </w:r>
      <w:r w:rsidRPr="00D801AF">
        <w:rPr>
          <w:color w:val="000000" w:themeColor="text1"/>
        </w:rPr>
        <w:t xml:space="preserve"> [</w:t>
      </w:r>
      <w:r w:rsidRPr="00D801AF">
        <w:rPr>
          <w:rStyle w:val="a3"/>
          <w:color w:val="000000" w:themeColor="text1"/>
        </w:rPr>
        <w:t>наименование организации, предприятия и т. п.</w:t>
      </w:r>
      <w:r w:rsidRPr="00D801AF">
        <w:rPr>
          <w:color w:val="000000" w:themeColor="text1"/>
        </w:rPr>
        <w:t>]</w:t>
      </w:r>
    </w:p>
    <w:p w:rsidR="00F95D83" w:rsidRPr="00D801AF" w:rsidRDefault="00D801AF">
      <w:pPr>
        <w:pStyle w:val="afa"/>
        <w:rPr>
          <w:color w:val="000000" w:themeColor="text1"/>
        </w:rPr>
      </w:pPr>
      <w:bookmarkStart w:id="1" w:name="sub_998516316"/>
      <w:r w:rsidRPr="00D801AF">
        <w:rPr>
          <w:color w:val="000000" w:themeColor="text1"/>
          <w:sz w:val="16"/>
          <w:szCs w:val="16"/>
        </w:rPr>
        <w:t xml:space="preserve"> </w:t>
      </w:r>
    </w:p>
    <w:bookmarkEnd w:id="1"/>
    <w:p w:rsidR="00F95D83" w:rsidRPr="00D801AF" w:rsidRDefault="00EC59C3">
      <w:pPr>
        <w:rPr>
          <w:color w:val="000000" w:themeColor="text1"/>
        </w:rPr>
      </w:pPr>
      <w:r w:rsidRPr="00D801AF">
        <w:rPr>
          <w:color w:val="000000" w:themeColor="text1"/>
        </w:rPr>
        <w:t xml:space="preserve">Настоящая должностная инструкция разработана и утверждена в соответствии с положениями </w:t>
      </w:r>
      <w:r w:rsidRPr="00D801AF">
        <w:rPr>
          <w:rStyle w:val="a4"/>
          <w:color w:val="000000" w:themeColor="text1"/>
        </w:rPr>
        <w:t>Трудового кодекса</w:t>
      </w:r>
      <w:r w:rsidRPr="00D801AF">
        <w:rPr>
          <w:color w:val="000000" w:themeColor="text1"/>
        </w:rPr>
        <w:t xml:space="preserve"> Российской Федерации и иных нормативных актов, регулирующих трудовые правоотношения в Российской Федерации.</w:t>
      </w:r>
    </w:p>
    <w:p w:rsidR="00F95D83" w:rsidRPr="00D801AF" w:rsidRDefault="00F95D83">
      <w:pPr>
        <w:rPr>
          <w:color w:val="000000" w:themeColor="text1"/>
        </w:rPr>
      </w:pPr>
    </w:p>
    <w:p w:rsidR="00F95D83" w:rsidRPr="00D801AF" w:rsidRDefault="00EC59C3">
      <w:pPr>
        <w:pStyle w:val="1"/>
        <w:rPr>
          <w:color w:val="000000" w:themeColor="text1"/>
        </w:rPr>
      </w:pPr>
      <w:bookmarkStart w:id="2" w:name="sub_1"/>
      <w:r w:rsidRPr="00D801AF">
        <w:rPr>
          <w:color w:val="000000" w:themeColor="text1"/>
        </w:rPr>
        <w:t>I. Общие положения</w:t>
      </w:r>
    </w:p>
    <w:bookmarkEnd w:id="2"/>
    <w:p w:rsidR="00F95D83" w:rsidRPr="00D801AF" w:rsidRDefault="00F95D83">
      <w:pPr>
        <w:rPr>
          <w:color w:val="000000" w:themeColor="text1"/>
        </w:rPr>
      </w:pPr>
    </w:p>
    <w:p w:rsidR="00F95D83" w:rsidRPr="00D801AF" w:rsidRDefault="00EC59C3">
      <w:pPr>
        <w:rPr>
          <w:color w:val="000000" w:themeColor="text1"/>
        </w:rPr>
      </w:pPr>
      <w:r w:rsidRPr="00D801AF">
        <w:rPr>
          <w:color w:val="000000" w:themeColor="text1"/>
        </w:rPr>
        <w:t>1.1. Бухгалтер-ревизор относится к категории специалистов.</w:t>
      </w:r>
    </w:p>
    <w:p w:rsidR="00F95D83" w:rsidRPr="00D801AF" w:rsidRDefault="00EC59C3">
      <w:pPr>
        <w:rPr>
          <w:color w:val="000000" w:themeColor="text1"/>
        </w:rPr>
      </w:pPr>
      <w:r w:rsidRPr="00D801AF">
        <w:rPr>
          <w:color w:val="000000" w:themeColor="text1"/>
        </w:rPr>
        <w:t>1.2. На должность:</w:t>
      </w:r>
    </w:p>
    <w:p w:rsidR="00F95D83" w:rsidRPr="00D801AF" w:rsidRDefault="00EC59C3">
      <w:pPr>
        <w:rPr>
          <w:color w:val="000000" w:themeColor="text1"/>
        </w:rPr>
      </w:pPr>
      <w:r w:rsidRPr="00D801AF">
        <w:rPr>
          <w:color w:val="000000" w:themeColor="text1"/>
        </w:rPr>
        <w:t>- бухгалтера-ревизора назначается лицо, имеющее среднее профессиональное (экономическое) образование без предъявления требований к стажу работы или специальную подготовку по установленной программе и стаж работы по учету и контролю не менее [</w:t>
      </w:r>
      <w:r w:rsidRPr="00D801AF">
        <w:rPr>
          <w:rStyle w:val="a3"/>
          <w:color w:val="000000" w:themeColor="text1"/>
        </w:rPr>
        <w:t>значение</w:t>
      </w:r>
      <w:r w:rsidRPr="00D801AF">
        <w:rPr>
          <w:color w:val="000000" w:themeColor="text1"/>
        </w:rPr>
        <w:t>] лет;</w:t>
      </w:r>
    </w:p>
    <w:p w:rsidR="00F95D83" w:rsidRPr="00D801AF" w:rsidRDefault="00EC59C3">
      <w:pPr>
        <w:rPr>
          <w:color w:val="000000" w:themeColor="text1"/>
        </w:rPr>
      </w:pPr>
      <w:r w:rsidRPr="00D801AF">
        <w:rPr>
          <w:color w:val="000000" w:themeColor="text1"/>
        </w:rPr>
        <w:t>- бухгалтера-ревизора II категории - лицо, имеющее высшее профессиональное (экономическое) образование без предъявления требований к стажу работы или среднее профессиональное (экономическое) образование и стаж работы в должности бухгалтера-ревизора не менее [</w:t>
      </w:r>
      <w:r w:rsidRPr="00D801AF">
        <w:rPr>
          <w:rStyle w:val="a3"/>
          <w:color w:val="000000" w:themeColor="text1"/>
        </w:rPr>
        <w:t>значение</w:t>
      </w:r>
      <w:r w:rsidRPr="00D801AF">
        <w:rPr>
          <w:color w:val="000000" w:themeColor="text1"/>
        </w:rPr>
        <w:t>] лет;</w:t>
      </w:r>
    </w:p>
    <w:p w:rsidR="00F95D83" w:rsidRPr="00D801AF" w:rsidRDefault="00EC59C3">
      <w:pPr>
        <w:rPr>
          <w:color w:val="000000" w:themeColor="text1"/>
        </w:rPr>
      </w:pPr>
      <w:r w:rsidRPr="00D801AF">
        <w:rPr>
          <w:color w:val="000000" w:themeColor="text1"/>
        </w:rPr>
        <w:t>- бухгалтера-ревизора I категории назначается лицо, имеющее высшее профессиональное (экономическое) образование и стаж работы в должности бухгалтера-ревизора II категории не менее [</w:t>
      </w:r>
      <w:r w:rsidRPr="00D801AF">
        <w:rPr>
          <w:rStyle w:val="a3"/>
          <w:color w:val="000000" w:themeColor="text1"/>
        </w:rPr>
        <w:t>значение</w:t>
      </w:r>
      <w:r w:rsidRPr="00D801AF">
        <w:rPr>
          <w:color w:val="000000" w:themeColor="text1"/>
        </w:rPr>
        <w:t>] лет.</w:t>
      </w:r>
    </w:p>
    <w:p w:rsidR="00F95D83" w:rsidRPr="00D801AF" w:rsidRDefault="00EC59C3">
      <w:pPr>
        <w:rPr>
          <w:color w:val="000000" w:themeColor="text1"/>
        </w:rPr>
      </w:pPr>
      <w:r w:rsidRPr="00D801AF">
        <w:rPr>
          <w:color w:val="000000" w:themeColor="text1"/>
        </w:rPr>
        <w:t>1.3. Назначение на должность бухгалтера-ревизора и освобождение от нее производится приказом директора предприятия по представлению главного бухгалтера.</w:t>
      </w:r>
    </w:p>
    <w:p w:rsidR="00F95D83" w:rsidRPr="00D801AF" w:rsidRDefault="00EC59C3">
      <w:pPr>
        <w:rPr>
          <w:color w:val="000000" w:themeColor="text1"/>
        </w:rPr>
      </w:pPr>
      <w:r w:rsidRPr="00D801AF">
        <w:rPr>
          <w:color w:val="000000" w:themeColor="text1"/>
        </w:rPr>
        <w:t>1.4. Бухгалтер-ревизор должен знать:</w:t>
      </w:r>
    </w:p>
    <w:p w:rsidR="00F95D83" w:rsidRPr="00D801AF" w:rsidRDefault="00EC59C3">
      <w:pPr>
        <w:rPr>
          <w:color w:val="000000" w:themeColor="text1"/>
        </w:rPr>
      </w:pPr>
      <w:r w:rsidRPr="00D801AF">
        <w:rPr>
          <w:color w:val="000000" w:themeColor="text1"/>
        </w:rPr>
        <w:t>- законодательные акты, постановления, распоряжения, приказы, другие руководящие, нормативные и методические материалы по организации бухгалтерского учета и составлению отчетности;</w:t>
      </w:r>
    </w:p>
    <w:p w:rsidR="00F95D83" w:rsidRPr="00D801AF" w:rsidRDefault="00EC59C3">
      <w:pPr>
        <w:rPr>
          <w:color w:val="000000" w:themeColor="text1"/>
        </w:rPr>
      </w:pPr>
      <w:r w:rsidRPr="00D801AF">
        <w:rPr>
          <w:color w:val="000000" w:themeColor="text1"/>
        </w:rPr>
        <w:t>- формы и методы бухгалтерского учета и анализа хозяйственной деятельности на предприятии;</w:t>
      </w:r>
    </w:p>
    <w:p w:rsidR="00F95D83" w:rsidRPr="00D801AF" w:rsidRDefault="00EC59C3">
      <w:pPr>
        <w:rPr>
          <w:color w:val="000000" w:themeColor="text1"/>
        </w:rPr>
      </w:pPr>
      <w:r w:rsidRPr="00D801AF">
        <w:rPr>
          <w:color w:val="000000" w:themeColor="text1"/>
        </w:rPr>
        <w:t>- порядок проведения документальных ревизий и проверок правильности ведения бухгалтерского учета имущества, обязательств и хозяйственных операций;</w:t>
      </w:r>
    </w:p>
    <w:p w:rsidR="00F95D83" w:rsidRPr="00D801AF" w:rsidRDefault="00EC59C3">
      <w:pPr>
        <w:rPr>
          <w:color w:val="000000" w:themeColor="text1"/>
        </w:rPr>
      </w:pPr>
      <w:r w:rsidRPr="00D801AF">
        <w:rPr>
          <w:color w:val="000000" w:themeColor="text1"/>
        </w:rPr>
        <w:t>- организацию документооборота и порядок документального оформления и отражения на счетах бухгалтерского учета операций, связанных с движением основных средств, товарно-материальных ценностей и денежных средств;</w:t>
      </w:r>
    </w:p>
    <w:p w:rsidR="00F95D83" w:rsidRPr="00D801AF" w:rsidRDefault="00EC59C3">
      <w:pPr>
        <w:rPr>
          <w:color w:val="000000" w:themeColor="text1"/>
        </w:rPr>
      </w:pPr>
      <w:r w:rsidRPr="00D801AF">
        <w:rPr>
          <w:color w:val="000000" w:themeColor="text1"/>
        </w:rPr>
        <w:t>- план и корреспонденцию счетов;</w:t>
      </w:r>
    </w:p>
    <w:p w:rsidR="00F95D83" w:rsidRPr="00D801AF" w:rsidRDefault="00EC59C3">
      <w:pPr>
        <w:rPr>
          <w:color w:val="000000" w:themeColor="text1"/>
        </w:rPr>
      </w:pPr>
      <w:r w:rsidRPr="00D801AF">
        <w:rPr>
          <w:color w:val="000000" w:themeColor="text1"/>
        </w:rPr>
        <w:t>- финансовое и хозяйственное законодательство;</w:t>
      </w:r>
    </w:p>
    <w:p w:rsidR="00F95D83" w:rsidRPr="00D801AF" w:rsidRDefault="00EC59C3">
      <w:pPr>
        <w:rPr>
          <w:color w:val="000000" w:themeColor="text1"/>
        </w:rPr>
      </w:pPr>
      <w:r w:rsidRPr="00D801AF">
        <w:rPr>
          <w:color w:val="000000" w:themeColor="text1"/>
        </w:rPr>
        <w:t>- основы экономики, организации производства, труда и управления, основы организации механизированной обработки экономической информации;</w:t>
      </w:r>
    </w:p>
    <w:p w:rsidR="00F95D83" w:rsidRPr="00D801AF" w:rsidRDefault="00EC59C3">
      <w:pPr>
        <w:rPr>
          <w:color w:val="000000" w:themeColor="text1"/>
        </w:rPr>
      </w:pPr>
      <w:r w:rsidRPr="00D801AF">
        <w:rPr>
          <w:color w:val="000000" w:themeColor="text1"/>
        </w:rPr>
        <w:t>- рыночные методы хозяйствования;</w:t>
      </w:r>
    </w:p>
    <w:p w:rsidR="00F95D83" w:rsidRPr="00D801AF" w:rsidRDefault="00EC59C3">
      <w:pPr>
        <w:rPr>
          <w:color w:val="000000" w:themeColor="text1"/>
        </w:rPr>
      </w:pPr>
      <w:r w:rsidRPr="00D801AF">
        <w:rPr>
          <w:color w:val="000000" w:themeColor="text1"/>
        </w:rPr>
        <w:lastRenderedPageBreak/>
        <w:t>- правила эксплуатации вычислительной техники;</w:t>
      </w:r>
    </w:p>
    <w:p w:rsidR="00F95D83" w:rsidRPr="00D801AF" w:rsidRDefault="00EC59C3">
      <w:pPr>
        <w:rPr>
          <w:color w:val="000000" w:themeColor="text1"/>
        </w:rPr>
      </w:pPr>
      <w:r w:rsidRPr="00D801AF">
        <w:rPr>
          <w:color w:val="000000" w:themeColor="text1"/>
        </w:rPr>
        <w:t xml:space="preserve">- основы </w:t>
      </w:r>
      <w:r w:rsidRPr="00D801AF">
        <w:rPr>
          <w:rStyle w:val="a4"/>
          <w:color w:val="000000" w:themeColor="text1"/>
        </w:rPr>
        <w:t>законодательства о труде</w:t>
      </w:r>
      <w:r w:rsidRPr="00D801AF">
        <w:rPr>
          <w:color w:val="000000" w:themeColor="text1"/>
        </w:rPr>
        <w:t xml:space="preserve"> Российской Федерации;</w:t>
      </w:r>
    </w:p>
    <w:p w:rsidR="00F95D83" w:rsidRPr="00D801AF" w:rsidRDefault="00EC59C3">
      <w:pPr>
        <w:rPr>
          <w:color w:val="000000" w:themeColor="text1"/>
        </w:rPr>
      </w:pPr>
      <w:r w:rsidRPr="00D801AF">
        <w:rPr>
          <w:color w:val="000000" w:themeColor="text1"/>
        </w:rPr>
        <w:t>- правила внутреннего трудового распорядка;</w:t>
      </w:r>
    </w:p>
    <w:p w:rsidR="00F95D83" w:rsidRPr="00D801AF" w:rsidRDefault="00EC59C3">
      <w:pPr>
        <w:rPr>
          <w:color w:val="000000" w:themeColor="text1"/>
        </w:rPr>
      </w:pPr>
      <w:r w:rsidRPr="00D801AF">
        <w:rPr>
          <w:color w:val="000000" w:themeColor="text1"/>
        </w:rPr>
        <w:t>- правила и нормы охраны труда;</w:t>
      </w:r>
    </w:p>
    <w:p w:rsidR="00F95D83" w:rsidRPr="00D801AF" w:rsidRDefault="00EC59C3">
      <w:pPr>
        <w:rPr>
          <w:color w:val="000000" w:themeColor="text1"/>
        </w:rPr>
      </w:pPr>
      <w:r w:rsidRPr="00D801AF">
        <w:rPr>
          <w:color w:val="000000" w:themeColor="text1"/>
        </w:rPr>
        <w:t>- [</w:t>
      </w:r>
      <w:r w:rsidRPr="00D801AF">
        <w:rPr>
          <w:rStyle w:val="a3"/>
          <w:color w:val="000000" w:themeColor="text1"/>
        </w:rPr>
        <w:t>вписать нужное</w:t>
      </w:r>
      <w:r w:rsidRPr="00D801AF">
        <w:rPr>
          <w:color w:val="000000" w:themeColor="text1"/>
        </w:rPr>
        <w:t>].</w:t>
      </w:r>
    </w:p>
    <w:p w:rsidR="00F95D83" w:rsidRPr="00D801AF" w:rsidRDefault="00EC59C3">
      <w:pPr>
        <w:rPr>
          <w:color w:val="000000" w:themeColor="text1"/>
        </w:rPr>
      </w:pPr>
      <w:r w:rsidRPr="00D801AF">
        <w:rPr>
          <w:color w:val="000000" w:themeColor="text1"/>
        </w:rPr>
        <w:t>1.5. Бухгалтер-ревизор в своей работе руководствуется:</w:t>
      </w:r>
    </w:p>
    <w:p w:rsidR="00F95D83" w:rsidRPr="00D801AF" w:rsidRDefault="00EC59C3">
      <w:pPr>
        <w:rPr>
          <w:color w:val="000000" w:themeColor="text1"/>
        </w:rPr>
      </w:pPr>
      <w:r w:rsidRPr="00D801AF">
        <w:rPr>
          <w:color w:val="000000" w:themeColor="text1"/>
        </w:rPr>
        <w:t>- положением о бухгалтерии предприятия;</w:t>
      </w:r>
    </w:p>
    <w:p w:rsidR="00F95D83" w:rsidRPr="00D801AF" w:rsidRDefault="00EC59C3">
      <w:pPr>
        <w:rPr>
          <w:color w:val="000000" w:themeColor="text1"/>
        </w:rPr>
      </w:pPr>
      <w:r w:rsidRPr="00D801AF">
        <w:rPr>
          <w:color w:val="000000" w:themeColor="text1"/>
        </w:rPr>
        <w:t>- настоящей должностной инструкцией;</w:t>
      </w:r>
    </w:p>
    <w:p w:rsidR="00F95D83" w:rsidRPr="00D801AF" w:rsidRDefault="00EC59C3">
      <w:pPr>
        <w:rPr>
          <w:color w:val="000000" w:themeColor="text1"/>
        </w:rPr>
      </w:pPr>
      <w:r w:rsidRPr="00D801AF">
        <w:rPr>
          <w:color w:val="000000" w:themeColor="text1"/>
        </w:rPr>
        <w:t>- [</w:t>
      </w:r>
      <w:r w:rsidRPr="00D801AF">
        <w:rPr>
          <w:rStyle w:val="a3"/>
          <w:color w:val="000000" w:themeColor="text1"/>
        </w:rPr>
        <w:t>вписать нужное</w:t>
      </w:r>
      <w:r w:rsidRPr="00D801AF">
        <w:rPr>
          <w:color w:val="000000" w:themeColor="text1"/>
        </w:rPr>
        <w:t>].</w:t>
      </w:r>
    </w:p>
    <w:p w:rsidR="00F95D83" w:rsidRPr="00D801AF" w:rsidRDefault="00EC59C3">
      <w:pPr>
        <w:rPr>
          <w:color w:val="000000" w:themeColor="text1"/>
        </w:rPr>
      </w:pPr>
      <w:r w:rsidRPr="00D801AF">
        <w:rPr>
          <w:color w:val="000000" w:themeColor="text1"/>
        </w:rPr>
        <w:t>1.6. Бухгалтер-ревизор подчиняется непосредственно главному бухгалтеру предприятия или руководителю соответствующего структурного подразделения главной бухгалтерии.</w:t>
      </w:r>
    </w:p>
    <w:p w:rsidR="00F95D83" w:rsidRPr="00D801AF" w:rsidRDefault="00EC59C3">
      <w:pPr>
        <w:rPr>
          <w:color w:val="000000" w:themeColor="text1"/>
        </w:rPr>
      </w:pPr>
      <w:r w:rsidRPr="00D801AF">
        <w:rPr>
          <w:color w:val="000000" w:themeColor="text1"/>
        </w:rPr>
        <w:t>1.7. Во время отсутствия бухгалтера-ревизора (отпуск, болезнь и пр.) его обязанности исполняет лицо, назначенное в установленном порядке. Указанное лицо приобретает соответствующие права и несет ответственность за надлежащее исполнение возложенных на него обязанностей.</w:t>
      </w:r>
    </w:p>
    <w:p w:rsidR="00F95D83" w:rsidRPr="00D801AF" w:rsidRDefault="00EC59C3">
      <w:pPr>
        <w:rPr>
          <w:color w:val="000000" w:themeColor="text1"/>
        </w:rPr>
      </w:pPr>
      <w:r w:rsidRPr="00D801AF">
        <w:rPr>
          <w:color w:val="000000" w:themeColor="text1"/>
        </w:rPr>
        <w:t>1.8. [</w:t>
      </w:r>
      <w:r w:rsidRPr="00D801AF">
        <w:rPr>
          <w:rStyle w:val="a3"/>
          <w:color w:val="000000" w:themeColor="text1"/>
        </w:rPr>
        <w:t>Вписать нужное</w:t>
      </w:r>
      <w:r w:rsidRPr="00D801AF">
        <w:rPr>
          <w:color w:val="000000" w:themeColor="text1"/>
        </w:rPr>
        <w:t>].</w:t>
      </w:r>
    </w:p>
    <w:p w:rsidR="00F95D83" w:rsidRPr="00D801AF" w:rsidRDefault="00F95D83">
      <w:pPr>
        <w:rPr>
          <w:color w:val="000000" w:themeColor="text1"/>
        </w:rPr>
      </w:pPr>
    </w:p>
    <w:p w:rsidR="00F95D83" w:rsidRPr="00D801AF" w:rsidRDefault="00EC59C3">
      <w:pPr>
        <w:pStyle w:val="1"/>
        <w:rPr>
          <w:color w:val="000000" w:themeColor="text1"/>
        </w:rPr>
      </w:pPr>
      <w:bookmarkStart w:id="3" w:name="sub_2"/>
      <w:r w:rsidRPr="00D801AF">
        <w:rPr>
          <w:color w:val="000000" w:themeColor="text1"/>
        </w:rPr>
        <w:t>II. Должностные обязанности</w:t>
      </w:r>
    </w:p>
    <w:bookmarkEnd w:id="3"/>
    <w:p w:rsidR="00F95D83" w:rsidRPr="00D801AF" w:rsidRDefault="00F95D83">
      <w:pPr>
        <w:rPr>
          <w:color w:val="000000" w:themeColor="text1"/>
        </w:rPr>
      </w:pPr>
    </w:p>
    <w:p w:rsidR="00F95D83" w:rsidRPr="00D801AF" w:rsidRDefault="00EC59C3">
      <w:pPr>
        <w:rPr>
          <w:color w:val="000000" w:themeColor="text1"/>
        </w:rPr>
      </w:pPr>
      <w:r w:rsidRPr="00D801AF">
        <w:rPr>
          <w:color w:val="000000" w:themeColor="text1"/>
        </w:rPr>
        <w:t>Бухгалтер-ревизор:</w:t>
      </w:r>
    </w:p>
    <w:p w:rsidR="00F95D83" w:rsidRPr="00D801AF" w:rsidRDefault="00EC59C3">
      <w:pPr>
        <w:rPr>
          <w:color w:val="000000" w:themeColor="text1"/>
        </w:rPr>
      </w:pPr>
      <w:r w:rsidRPr="00D801AF">
        <w:rPr>
          <w:color w:val="000000" w:themeColor="text1"/>
        </w:rPr>
        <w:t>2.1. Осуществляет в соответствии с действующими инструкциями и положениями плановые и по специальным заданиям документальные ревизии хозяйственно-финансовой деятельности предприятий, а также их подразделений, находящихся на самостоятельном балансе, по ведению бухгалтерского учета имущества, обязательств и хозяйственных операций.</w:t>
      </w:r>
    </w:p>
    <w:p w:rsidR="00F95D83" w:rsidRPr="00D801AF" w:rsidRDefault="00EC59C3">
      <w:pPr>
        <w:rPr>
          <w:color w:val="000000" w:themeColor="text1"/>
        </w:rPr>
      </w:pPr>
      <w:r w:rsidRPr="00D801AF">
        <w:rPr>
          <w:color w:val="000000" w:themeColor="text1"/>
        </w:rPr>
        <w:t>2.2. Своевременно оформляет результаты ревизии и представляет их в соответствующие инстанции для принятия необходимых мер.</w:t>
      </w:r>
    </w:p>
    <w:p w:rsidR="00F95D83" w:rsidRPr="00D801AF" w:rsidRDefault="00EC59C3">
      <w:pPr>
        <w:rPr>
          <w:color w:val="000000" w:themeColor="text1"/>
        </w:rPr>
      </w:pPr>
      <w:r w:rsidRPr="00D801AF">
        <w:rPr>
          <w:color w:val="000000" w:themeColor="text1"/>
        </w:rPr>
        <w:t>2.3. Дает оперативные указания руководителям ревизуемого объекта об устранении выявленных нарушений и недостатков, проведении контрольных проверок выполненных работ.</w:t>
      </w:r>
    </w:p>
    <w:p w:rsidR="00F95D83" w:rsidRPr="00D801AF" w:rsidRDefault="00EC59C3">
      <w:pPr>
        <w:rPr>
          <w:color w:val="000000" w:themeColor="text1"/>
        </w:rPr>
      </w:pPr>
      <w:r w:rsidRPr="00D801AF">
        <w:rPr>
          <w:color w:val="000000" w:themeColor="text1"/>
        </w:rPr>
        <w:t>2.4. Контролирует:</w:t>
      </w:r>
    </w:p>
    <w:p w:rsidR="00F95D83" w:rsidRPr="00D801AF" w:rsidRDefault="00EC59C3">
      <w:pPr>
        <w:rPr>
          <w:color w:val="000000" w:themeColor="text1"/>
        </w:rPr>
      </w:pPr>
      <w:r w:rsidRPr="00D801AF">
        <w:rPr>
          <w:color w:val="000000" w:themeColor="text1"/>
        </w:rPr>
        <w:t>- достоверность учета поступающих основных средств, товарно-материальных ценностей и денежных средств, своевременное отражение на счетах бухгалтерского учета операций, связанных с их движением;</w:t>
      </w:r>
    </w:p>
    <w:p w:rsidR="00F95D83" w:rsidRPr="00D801AF" w:rsidRDefault="00EC59C3">
      <w:pPr>
        <w:rPr>
          <w:color w:val="000000" w:themeColor="text1"/>
        </w:rPr>
      </w:pPr>
      <w:r w:rsidRPr="00D801AF">
        <w:rPr>
          <w:color w:val="000000" w:themeColor="text1"/>
        </w:rPr>
        <w:t>- правильность расходования материалов, топлива, электроэнергии, денежных средств, соблюдения смет расходов;</w:t>
      </w:r>
    </w:p>
    <w:p w:rsidR="00F95D83" w:rsidRPr="00D801AF" w:rsidRDefault="00EC59C3">
      <w:pPr>
        <w:rPr>
          <w:color w:val="000000" w:themeColor="text1"/>
        </w:rPr>
      </w:pPr>
      <w:r w:rsidRPr="00D801AF">
        <w:rPr>
          <w:color w:val="000000" w:themeColor="text1"/>
        </w:rPr>
        <w:t>- порядок составления отчетности на основе первичных документов;</w:t>
      </w:r>
    </w:p>
    <w:p w:rsidR="00F95D83" w:rsidRPr="00D801AF" w:rsidRDefault="00EC59C3">
      <w:pPr>
        <w:rPr>
          <w:color w:val="000000" w:themeColor="text1"/>
        </w:rPr>
      </w:pPr>
      <w:r w:rsidRPr="00D801AF">
        <w:rPr>
          <w:color w:val="000000" w:themeColor="text1"/>
        </w:rPr>
        <w:t>- организацию проведения инвентаризаций и бухгалтерского учета в подразделениях предприятия;</w:t>
      </w:r>
    </w:p>
    <w:p w:rsidR="00F95D83" w:rsidRPr="00D801AF" w:rsidRDefault="00EC59C3">
      <w:pPr>
        <w:rPr>
          <w:color w:val="000000" w:themeColor="text1"/>
        </w:rPr>
      </w:pPr>
      <w:r w:rsidRPr="00D801AF">
        <w:rPr>
          <w:color w:val="000000" w:themeColor="text1"/>
        </w:rPr>
        <w:t>- соблюдение сроков перечисления налогов и сборов и выплаты заработной платы.</w:t>
      </w:r>
    </w:p>
    <w:p w:rsidR="00F95D83" w:rsidRPr="00D801AF" w:rsidRDefault="00EC59C3">
      <w:pPr>
        <w:rPr>
          <w:color w:val="000000" w:themeColor="text1"/>
        </w:rPr>
      </w:pPr>
      <w:r w:rsidRPr="00D801AF">
        <w:rPr>
          <w:color w:val="000000" w:themeColor="text1"/>
        </w:rPr>
        <w:t>2.5. Участвует в разработке и осуществлении мер, направленных на повышение эффективности использования финансовых средств, их экономию, усиление контроля за хозяйственно-финансовой деятельностью предприятия, обеспечение сохранности собственности предприятия и правильной организации бухгалтерского учета.</w:t>
      </w:r>
    </w:p>
    <w:p w:rsidR="00F95D83" w:rsidRPr="00D801AF" w:rsidRDefault="00EC59C3">
      <w:pPr>
        <w:rPr>
          <w:color w:val="000000" w:themeColor="text1"/>
        </w:rPr>
      </w:pPr>
      <w:r w:rsidRPr="00D801AF">
        <w:rPr>
          <w:color w:val="000000" w:themeColor="text1"/>
        </w:rPr>
        <w:t>2.6. Принимает необходимые меры по использованию в работе современных технических средств.</w:t>
      </w:r>
    </w:p>
    <w:p w:rsidR="00F95D83" w:rsidRPr="00D801AF" w:rsidRDefault="00EC59C3">
      <w:pPr>
        <w:rPr>
          <w:color w:val="000000" w:themeColor="text1"/>
        </w:rPr>
      </w:pPr>
      <w:r w:rsidRPr="00D801AF">
        <w:rPr>
          <w:color w:val="000000" w:themeColor="text1"/>
        </w:rPr>
        <w:t xml:space="preserve">2.7. Контролирует деятельность работников предприятия по вопросам ведения </w:t>
      </w:r>
      <w:r w:rsidRPr="00D801AF">
        <w:rPr>
          <w:color w:val="000000" w:themeColor="text1"/>
        </w:rPr>
        <w:lastRenderedPageBreak/>
        <w:t>бухгалтерского учета и отчетности.</w:t>
      </w:r>
    </w:p>
    <w:p w:rsidR="00F95D83" w:rsidRPr="00D801AF" w:rsidRDefault="00EC59C3">
      <w:pPr>
        <w:rPr>
          <w:color w:val="000000" w:themeColor="text1"/>
        </w:rPr>
      </w:pPr>
      <w:r w:rsidRPr="00D801AF">
        <w:rPr>
          <w:color w:val="000000" w:themeColor="text1"/>
        </w:rPr>
        <w:t>2.8. Выполняет отдельные служебные поручения своего непосредственного руководителя.</w:t>
      </w:r>
    </w:p>
    <w:p w:rsidR="00F95D83" w:rsidRPr="00D801AF" w:rsidRDefault="00EC59C3">
      <w:pPr>
        <w:rPr>
          <w:color w:val="000000" w:themeColor="text1"/>
        </w:rPr>
      </w:pPr>
      <w:r w:rsidRPr="00D801AF">
        <w:rPr>
          <w:color w:val="000000" w:themeColor="text1"/>
        </w:rPr>
        <w:t>2.9. [</w:t>
      </w:r>
      <w:r w:rsidRPr="00D801AF">
        <w:rPr>
          <w:rStyle w:val="a3"/>
          <w:color w:val="000000" w:themeColor="text1"/>
        </w:rPr>
        <w:t>Вписать нужное</w:t>
      </w:r>
      <w:r w:rsidRPr="00D801AF">
        <w:rPr>
          <w:color w:val="000000" w:themeColor="text1"/>
        </w:rPr>
        <w:t>].</w:t>
      </w:r>
    </w:p>
    <w:p w:rsidR="00F95D83" w:rsidRPr="00D801AF" w:rsidRDefault="00F95D83">
      <w:pPr>
        <w:rPr>
          <w:color w:val="000000" w:themeColor="text1"/>
        </w:rPr>
      </w:pPr>
    </w:p>
    <w:p w:rsidR="00F95D83" w:rsidRPr="00D801AF" w:rsidRDefault="00EC59C3">
      <w:pPr>
        <w:pStyle w:val="1"/>
        <w:rPr>
          <w:color w:val="000000" w:themeColor="text1"/>
        </w:rPr>
      </w:pPr>
      <w:bookmarkStart w:id="4" w:name="sub_3"/>
      <w:r w:rsidRPr="00D801AF">
        <w:rPr>
          <w:color w:val="000000" w:themeColor="text1"/>
        </w:rPr>
        <w:t>III. Права</w:t>
      </w:r>
    </w:p>
    <w:bookmarkEnd w:id="4"/>
    <w:p w:rsidR="00F95D83" w:rsidRPr="00D801AF" w:rsidRDefault="00F95D83">
      <w:pPr>
        <w:rPr>
          <w:color w:val="000000" w:themeColor="text1"/>
        </w:rPr>
      </w:pPr>
    </w:p>
    <w:p w:rsidR="00F95D83" w:rsidRPr="00D801AF" w:rsidRDefault="00EC59C3">
      <w:pPr>
        <w:rPr>
          <w:color w:val="000000" w:themeColor="text1"/>
        </w:rPr>
      </w:pPr>
      <w:r w:rsidRPr="00D801AF">
        <w:rPr>
          <w:color w:val="000000" w:themeColor="text1"/>
        </w:rPr>
        <w:t>Бухгалтер-ревизор имеет право:</w:t>
      </w:r>
    </w:p>
    <w:p w:rsidR="00F95D83" w:rsidRPr="00D801AF" w:rsidRDefault="00EC59C3">
      <w:pPr>
        <w:rPr>
          <w:color w:val="000000" w:themeColor="text1"/>
        </w:rPr>
      </w:pPr>
      <w:r w:rsidRPr="00D801AF">
        <w:rPr>
          <w:color w:val="000000" w:themeColor="text1"/>
        </w:rPr>
        <w:t>3.1. Знакомиться с решениями руководства предприятия, касающимися его деятельности.</w:t>
      </w:r>
    </w:p>
    <w:p w:rsidR="00F95D83" w:rsidRPr="00D801AF" w:rsidRDefault="00EC59C3">
      <w:pPr>
        <w:rPr>
          <w:color w:val="000000" w:themeColor="text1"/>
        </w:rPr>
      </w:pPr>
      <w:r w:rsidRPr="00D801AF">
        <w:rPr>
          <w:color w:val="000000" w:themeColor="text1"/>
        </w:rPr>
        <w:t>3.2. Вносить предложения по совершенствованию работы, связанной с обязанностями, предусмотренными настоящей инструкцией.</w:t>
      </w:r>
    </w:p>
    <w:p w:rsidR="00F95D83" w:rsidRPr="00D801AF" w:rsidRDefault="00EC59C3">
      <w:pPr>
        <w:rPr>
          <w:color w:val="000000" w:themeColor="text1"/>
        </w:rPr>
      </w:pPr>
      <w:r w:rsidRPr="00D801AF">
        <w:rPr>
          <w:color w:val="000000" w:themeColor="text1"/>
        </w:rPr>
        <w:t>3.3. В пределах своей компетенции сообщать непосредственному руководителю о всех недостатках в деятельности предприятия (структурных подразделений, отдельных работников), выявленных в процессе исполнения своих должностных прав и обязанностей и вносить предложения по их устранению.</w:t>
      </w:r>
    </w:p>
    <w:p w:rsidR="00F95D83" w:rsidRPr="00D801AF" w:rsidRDefault="00EC59C3">
      <w:pPr>
        <w:rPr>
          <w:color w:val="000000" w:themeColor="text1"/>
        </w:rPr>
      </w:pPr>
      <w:r w:rsidRPr="00D801AF">
        <w:rPr>
          <w:color w:val="000000" w:themeColor="text1"/>
        </w:rPr>
        <w:t>3.4. Запрашивать лично или по поручению руководителя у работников подразделений предприятия информацию и документы, необходимые для выполнения своих должностных обязанностей.</w:t>
      </w:r>
    </w:p>
    <w:p w:rsidR="00F95D83" w:rsidRPr="00D801AF" w:rsidRDefault="00EC59C3">
      <w:pPr>
        <w:rPr>
          <w:color w:val="000000" w:themeColor="text1"/>
        </w:rPr>
      </w:pPr>
      <w:r w:rsidRPr="00D801AF">
        <w:rPr>
          <w:color w:val="000000" w:themeColor="text1"/>
        </w:rPr>
        <w:t>3.5. Привлекать специалистов всех (отдельных) структурных подразделений предприятия к решению задач, возложенных на него (если это предусмотрено положениями о структурных подразделениях, если нет - с разрешения руководителя предприятия).</w:t>
      </w:r>
    </w:p>
    <w:p w:rsidR="00F95D83" w:rsidRPr="00D801AF" w:rsidRDefault="00EC59C3">
      <w:pPr>
        <w:rPr>
          <w:color w:val="000000" w:themeColor="text1"/>
        </w:rPr>
      </w:pPr>
      <w:r w:rsidRPr="00D801AF">
        <w:rPr>
          <w:color w:val="000000" w:themeColor="text1"/>
        </w:rPr>
        <w:t>3.6. Требовать от руководства предприятия оказания содействия в исполнении своих должностных обязанностей и прав.</w:t>
      </w:r>
    </w:p>
    <w:p w:rsidR="00F95D83" w:rsidRPr="00D801AF" w:rsidRDefault="00EC59C3">
      <w:pPr>
        <w:rPr>
          <w:color w:val="000000" w:themeColor="text1"/>
        </w:rPr>
      </w:pPr>
      <w:r w:rsidRPr="00D801AF">
        <w:rPr>
          <w:color w:val="000000" w:themeColor="text1"/>
        </w:rPr>
        <w:t>3.7. [</w:t>
      </w:r>
      <w:r w:rsidRPr="00D801AF">
        <w:rPr>
          <w:rStyle w:val="a3"/>
          <w:color w:val="000000" w:themeColor="text1"/>
        </w:rPr>
        <w:t>Вписать нужное</w:t>
      </w:r>
      <w:r w:rsidRPr="00D801AF">
        <w:rPr>
          <w:color w:val="000000" w:themeColor="text1"/>
        </w:rPr>
        <w:t>].</w:t>
      </w:r>
    </w:p>
    <w:p w:rsidR="00F95D83" w:rsidRPr="00D801AF" w:rsidRDefault="00F95D83">
      <w:pPr>
        <w:rPr>
          <w:color w:val="000000" w:themeColor="text1"/>
        </w:rPr>
      </w:pPr>
    </w:p>
    <w:p w:rsidR="00F95D83" w:rsidRPr="00D801AF" w:rsidRDefault="00EC59C3">
      <w:pPr>
        <w:pStyle w:val="1"/>
        <w:rPr>
          <w:color w:val="000000" w:themeColor="text1"/>
        </w:rPr>
      </w:pPr>
      <w:bookmarkStart w:id="5" w:name="sub_4"/>
      <w:r w:rsidRPr="00D801AF">
        <w:rPr>
          <w:color w:val="000000" w:themeColor="text1"/>
        </w:rPr>
        <w:t>IV. Ответственность</w:t>
      </w:r>
    </w:p>
    <w:bookmarkEnd w:id="5"/>
    <w:p w:rsidR="00F95D83" w:rsidRPr="00D801AF" w:rsidRDefault="00F95D83">
      <w:pPr>
        <w:rPr>
          <w:color w:val="000000" w:themeColor="text1"/>
        </w:rPr>
      </w:pPr>
    </w:p>
    <w:p w:rsidR="00F95D83" w:rsidRPr="00D801AF" w:rsidRDefault="00EC59C3">
      <w:pPr>
        <w:rPr>
          <w:color w:val="000000" w:themeColor="text1"/>
        </w:rPr>
      </w:pPr>
      <w:r w:rsidRPr="00D801AF">
        <w:rPr>
          <w:color w:val="000000" w:themeColor="text1"/>
        </w:rPr>
        <w:t>Бухгалтер-ревизор несет ответственность:</w:t>
      </w:r>
    </w:p>
    <w:p w:rsidR="00F95D83" w:rsidRPr="00D801AF" w:rsidRDefault="00EC59C3">
      <w:pPr>
        <w:rPr>
          <w:color w:val="000000" w:themeColor="text1"/>
        </w:rPr>
      </w:pPr>
      <w:r w:rsidRPr="00D801AF">
        <w:rPr>
          <w:color w:val="000000" w:themeColor="text1"/>
        </w:rPr>
        <w:t xml:space="preserve">4.1. За ненадлежащее исполнение или неисполнение своих должностных обязанностей, предусмотренных настоящей должностной инструкцией, в пределах, определенных </w:t>
      </w:r>
      <w:r w:rsidRPr="00D801AF">
        <w:rPr>
          <w:rStyle w:val="a4"/>
          <w:color w:val="000000" w:themeColor="text1"/>
        </w:rPr>
        <w:t>трудовым законодательством</w:t>
      </w:r>
      <w:r w:rsidRPr="00D801AF">
        <w:rPr>
          <w:color w:val="000000" w:themeColor="text1"/>
        </w:rPr>
        <w:t xml:space="preserve"> Российской Федерации.</w:t>
      </w:r>
    </w:p>
    <w:p w:rsidR="00F95D83" w:rsidRPr="00D801AF" w:rsidRDefault="00EC59C3">
      <w:pPr>
        <w:rPr>
          <w:color w:val="000000" w:themeColor="text1"/>
        </w:rPr>
      </w:pPr>
      <w:r w:rsidRPr="00D801AF">
        <w:rPr>
          <w:color w:val="000000" w:themeColor="text1"/>
        </w:rPr>
        <w:t xml:space="preserve">4.2. За правонарушения, совершенные в процессе осуществления своей деятельности, - в пределах, определенных </w:t>
      </w:r>
      <w:r w:rsidRPr="00D801AF">
        <w:rPr>
          <w:rStyle w:val="a4"/>
          <w:color w:val="000000" w:themeColor="text1"/>
        </w:rPr>
        <w:t>административным</w:t>
      </w:r>
      <w:r w:rsidRPr="00D801AF">
        <w:rPr>
          <w:color w:val="000000" w:themeColor="text1"/>
        </w:rPr>
        <w:t xml:space="preserve">, </w:t>
      </w:r>
      <w:r w:rsidRPr="00D801AF">
        <w:rPr>
          <w:rStyle w:val="a4"/>
          <w:color w:val="000000" w:themeColor="text1"/>
        </w:rPr>
        <w:t xml:space="preserve">уголовным </w:t>
      </w:r>
      <w:r w:rsidRPr="00D801AF">
        <w:rPr>
          <w:color w:val="000000" w:themeColor="text1"/>
        </w:rPr>
        <w:t xml:space="preserve">и </w:t>
      </w:r>
      <w:r w:rsidRPr="00D801AF">
        <w:rPr>
          <w:rStyle w:val="a4"/>
          <w:color w:val="000000" w:themeColor="text1"/>
        </w:rPr>
        <w:t>гражданским законодательством</w:t>
      </w:r>
      <w:r w:rsidRPr="00D801AF">
        <w:rPr>
          <w:color w:val="000000" w:themeColor="text1"/>
        </w:rPr>
        <w:t xml:space="preserve"> Российской Федерации.</w:t>
      </w:r>
    </w:p>
    <w:p w:rsidR="00F95D83" w:rsidRPr="00D801AF" w:rsidRDefault="00EC59C3">
      <w:pPr>
        <w:rPr>
          <w:color w:val="000000" w:themeColor="text1"/>
        </w:rPr>
      </w:pPr>
      <w:r w:rsidRPr="00D801AF">
        <w:rPr>
          <w:color w:val="000000" w:themeColor="text1"/>
        </w:rPr>
        <w:t xml:space="preserve">4.3. За причинение материального ущерба - в пределах, определенных </w:t>
      </w:r>
      <w:r w:rsidRPr="00D801AF">
        <w:rPr>
          <w:rStyle w:val="a4"/>
          <w:color w:val="000000" w:themeColor="text1"/>
        </w:rPr>
        <w:t>трудовым</w:t>
      </w:r>
      <w:r w:rsidRPr="00D801AF">
        <w:rPr>
          <w:color w:val="000000" w:themeColor="text1"/>
        </w:rPr>
        <w:t xml:space="preserve"> и </w:t>
      </w:r>
      <w:r w:rsidRPr="00D801AF">
        <w:rPr>
          <w:rStyle w:val="a4"/>
          <w:color w:val="000000" w:themeColor="text1"/>
        </w:rPr>
        <w:t>гражданским законодательством</w:t>
      </w:r>
      <w:r w:rsidRPr="00D801AF">
        <w:rPr>
          <w:color w:val="000000" w:themeColor="text1"/>
        </w:rPr>
        <w:t xml:space="preserve"> Российской Федерации.</w:t>
      </w:r>
    </w:p>
    <w:p w:rsidR="00F95D83" w:rsidRPr="00D801AF" w:rsidRDefault="00F95D83">
      <w:pPr>
        <w:rPr>
          <w:color w:val="000000" w:themeColor="text1"/>
        </w:rPr>
      </w:pPr>
    </w:p>
    <w:p w:rsidR="00F95D83" w:rsidRPr="00D801AF" w:rsidRDefault="00EC59C3">
      <w:pPr>
        <w:rPr>
          <w:color w:val="000000" w:themeColor="text1"/>
        </w:rPr>
      </w:pPr>
      <w:r w:rsidRPr="00D801AF">
        <w:rPr>
          <w:color w:val="000000" w:themeColor="text1"/>
        </w:rPr>
        <w:t>Должностная инструкция разработана в соответствии с [</w:t>
      </w:r>
      <w:r w:rsidRPr="00D801AF">
        <w:rPr>
          <w:rStyle w:val="a3"/>
          <w:color w:val="000000" w:themeColor="text1"/>
        </w:rPr>
        <w:t>наименование, номер и дата документа</w:t>
      </w:r>
      <w:r w:rsidRPr="00D801AF">
        <w:rPr>
          <w:color w:val="000000" w:themeColor="text1"/>
        </w:rPr>
        <w:t>].</w:t>
      </w:r>
    </w:p>
    <w:p w:rsidR="00F95D83" w:rsidRPr="00D801AF" w:rsidRDefault="00F95D83">
      <w:pPr>
        <w:rPr>
          <w:color w:val="000000" w:themeColor="text1"/>
        </w:rPr>
      </w:pPr>
    </w:p>
    <w:p w:rsidR="00F95D83" w:rsidRPr="00D801AF" w:rsidRDefault="00EC59C3" w:rsidP="00D801AF">
      <w:pPr>
        <w:jc w:val="right"/>
        <w:rPr>
          <w:color w:val="000000" w:themeColor="text1"/>
        </w:rPr>
      </w:pPr>
      <w:r w:rsidRPr="00D801AF">
        <w:rPr>
          <w:color w:val="000000" w:themeColor="text1"/>
        </w:rPr>
        <w:t>Руководитель структурного подразделения</w:t>
      </w:r>
    </w:p>
    <w:p w:rsidR="00F95D83" w:rsidRPr="00D801AF" w:rsidRDefault="00EC59C3" w:rsidP="00D801AF">
      <w:pPr>
        <w:jc w:val="right"/>
        <w:rPr>
          <w:color w:val="000000" w:themeColor="text1"/>
        </w:rPr>
      </w:pPr>
      <w:r w:rsidRPr="00D801AF">
        <w:rPr>
          <w:color w:val="000000" w:themeColor="text1"/>
        </w:rPr>
        <w:t>[</w:t>
      </w:r>
      <w:r w:rsidRPr="00D801AF">
        <w:rPr>
          <w:rStyle w:val="a3"/>
          <w:color w:val="000000" w:themeColor="text1"/>
        </w:rPr>
        <w:t>инициалы, фамилия</w:t>
      </w:r>
      <w:r w:rsidRPr="00D801AF">
        <w:rPr>
          <w:color w:val="000000" w:themeColor="text1"/>
        </w:rPr>
        <w:t>]</w:t>
      </w:r>
    </w:p>
    <w:p w:rsidR="00F95D83" w:rsidRPr="00D801AF" w:rsidRDefault="00EC59C3" w:rsidP="00D801AF">
      <w:pPr>
        <w:jc w:val="right"/>
        <w:rPr>
          <w:color w:val="000000" w:themeColor="text1"/>
        </w:rPr>
      </w:pPr>
      <w:r w:rsidRPr="00D801AF">
        <w:rPr>
          <w:color w:val="000000" w:themeColor="text1"/>
        </w:rPr>
        <w:t>[</w:t>
      </w:r>
      <w:r w:rsidRPr="00D801AF">
        <w:rPr>
          <w:rStyle w:val="a3"/>
          <w:color w:val="000000" w:themeColor="text1"/>
        </w:rPr>
        <w:t>подпись</w:t>
      </w:r>
      <w:r w:rsidRPr="00D801AF">
        <w:rPr>
          <w:color w:val="000000" w:themeColor="text1"/>
        </w:rPr>
        <w:t>]</w:t>
      </w:r>
    </w:p>
    <w:p w:rsidR="00F95D83" w:rsidRPr="00D801AF" w:rsidRDefault="00EC59C3" w:rsidP="00D801AF">
      <w:pPr>
        <w:jc w:val="right"/>
        <w:rPr>
          <w:color w:val="000000" w:themeColor="text1"/>
        </w:rPr>
      </w:pPr>
      <w:r w:rsidRPr="00D801AF">
        <w:rPr>
          <w:color w:val="000000" w:themeColor="text1"/>
        </w:rPr>
        <w:t>[</w:t>
      </w:r>
      <w:r w:rsidRPr="00D801AF">
        <w:rPr>
          <w:rStyle w:val="a3"/>
          <w:color w:val="000000" w:themeColor="text1"/>
        </w:rPr>
        <w:t>число, месяц, год</w:t>
      </w:r>
      <w:r w:rsidRPr="00D801AF">
        <w:rPr>
          <w:color w:val="000000" w:themeColor="text1"/>
        </w:rPr>
        <w:t>]</w:t>
      </w:r>
    </w:p>
    <w:p w:rsidR="00F95D83" w:rsidRPr="00D801AF" w:rsidRDefault="00F95D83" w:rsidP="00D801AF">
      <w:pPr>
        <w:jc w:val="right"/>
        <w:rPr>
          <w:color w:val="000000" w:themeColor="text1"/>
        </w:rPr>
      </w:pPr>
    </w:p>
    <w:p w:rsidR="00F95D83" w:rsidRPr="00D801AF" w:rsidRDefault="00EC59C3" w:rsidP="00D801AF">
      <w:pPr>
        <w:jc w:val="right"/>
        <w:rPr>
          <w:color w:val="000000" w:themeColor="text1"/>
        </w:rPr>
      </w:pPr>
      <w:r w:rsidRPr="00D801AF">
        <w:rPr>
          <w:color w:val="000000" w:themeColor="text1"/>
        </w:rPr>
        <w:t>Согласовано:</w:t>
      </w:r>
    </w:p>
    <w:p w:rsidR="00F95D83" w:rsidRPr="00D801AF" w:rsidRDefault="00F95D83" w:rsidP="00D801AF">
      <w:pPr>
        <w:jc w:val="right"/>
        <w:rPr>
          <w:color w:val="000000" w:themeColor="text1"/>
        </w:rPr>
      </w:pPr>
    </w:p>
    <w:p w:rsidR="00F95D83" w:rsidRPr="00D801AF" w:rsidRDefault="00EC59C3" w:rsidP="00D801AF">
      <w:pPr>
        <w:jc w:val="right"/>
        <w:rPr>
          <w:color w:val="000000" w:themeColor="text1"/>
        </w:rPr>
      </w:pPr>
      <w:r w:rsidRPr="00D801AF">
        <w:rPr>
          <w:color w:val="000000" w:themeColor="text1"/>
        </w:rPr>
        <w:t>Начальник юридического отдела</w:t>
      </w:r>
    </w:p>
    <w:p w:rsidR="00F95D83" w:rsidRPr="00D801AF" w:rsidRDefault="00EC59C3" w:rsidP="00D801AF">
      <w:pPr>
        <w:jc w:val="right"/>
        <w:rPr>
          <w:color w:val="000000" w:themeColor="text1"/>
        </w:rPr>
      </w:pPr>
      <w:r w:rsidRPr="00D801AF">
        <w:rPr>
          <w:color w:val="000000" w:themeColor="text1"/>
        </w:rPr>
        <w:t>[</w:t>
      </w:r>
      <w:r w:rsidRPr="00D801AF">
        <w:rPr>
          <w:rStyle w:val="a3"/>
          <w:color w:val="000000" w:themeColor="text1"/>
        </w:rPr>
        <w:t>инициалы, фамилия</w:t>
      </w:r>
      <w:r w:rsidRPr="00D801AF">
        <w:rPr>
          <w:color w:val="000000" w:themeColor="text1"/>
        </w:rPr>
        <w:t>]</w:t>
      </w:r>
    </w:p>
    <w:p w:rsidR="00F95D83" w:rsidRPr="00D801AF" w:rsidRDefault="00EC59C3" w:rsidP="00D801AF">
      <w:pPr>
        <w:jc w:val="right"/>
        <w:rPr>
          <w:color w:val="000000" w:themeColor="text1"/>
        </w:rPr>
      </w:pPr>
      <w:r w:rsidRPr="00D801AF">
        <w:rPr>
          <w:color w:val="000000" w:themeColor="text1"/>
        </w:rPr>
        <w:t>[</w:t>
      </w:r>
      <w:r w:rsidRPr="00D801AF">
        <w:rPr>
          <w:rStyle w:val="a3"/>
          <w:color w:val="000000" w:themeColor="text1"/>
        </w:rPr>
        <w:t>подпись</w:t>
      </w:r>
      <w:r w:rsidRPr="00D801AF">
        <w:rPr>
          <w:color w:val="000000" w:themeColor="text1"/>
        </w:rPr>
        <w:t>]</w:t>
      </w:r>
    </w:p>
    <w:p w:rsidR="00F95D83" w:rsidRPr="00D801AF" w:rsidRDefault="00EC59C3" w:rsidP="00D801AF">
      <w:pPr>
        <w:jc w:val="right"/>
        <w:rPr>
          <w:color w:val="000000" w:themeColor="text1"/>
        </w:rPr>
      </w:pPr>
      <w:r w:rsidRPr="00D801AF">
        <w:rPr>
          <w:color w:val="000000" w:themeColor="text1"/>
        </w:rPr>
        <w:t>[</w:t>
      </w:r>
      <w:r w:rsidRPr="00D801AF">
        <w:rPr>
          <w:rStyle w:val="a3"/>
          <w:color w:val="000000" w:themeColor="text1"/>
        </w:rPr>
        <w:t>число, месяц, год</w:t>
      </w:r>
      <w:r w:rsidRPr="00D801AF">
        <w:rPr>
          <w:color w:val="000000" w:themeColor="text1"/>
        </w:rPr>
        <w:t>]</w:t>
      </w:r>
    </w:p>
    <w:p w:rsidR="00F95D83" w:rsidRPr="00D801AF" w:rsidRDefault="00F95D83" w:rsidP="00D801AF">
      <w:pPr>
        <w:jc w:val="right"/>
        <w:rPr>
          <w:color w:val="000000" w:themeColor="text1"/>
        </w:rPr>
      </w:pPr>
    </w:p>
    <w:p w:rsidR="00F95D83" w:rsidRPr="00D801AF" w:rsidRDefault="00EC59C3" w:rsidP="00D801AF">
      <w:pPr>
        <w:jc w:val="right"/>
        <w:rPr>
          <w:color w:val="000000" w:themeColor="text1"/>
        </w:rPr>
      </w:pPr>
      <w:r w:rsidRPr="00D801AF">
        <w:rPr>
          <w:color w:val="000000" w:themeColor="text1"/>
        </w:rPr>
        <w:t>С инструкцией ознакомлен:</w:t>
      </w:r>
    </w:p>
    <w:p w:rsidR="00F95D83" w:rsidRPr="00D801AF" w:rsidRDefault="00EC59C3" w:rsidP="00D801AF">
      <w:pPr>
        <w:jc w:val="right"/>
        <w:rPr>
          <w:color w:val="000000" w:themeColor="text1"/>
        </w:rPr>
      </w:pPr>
      <w:r w:rsidRPr="00D801AF">
        <w:rPr>
          <w:color w:val="000000" w:themeColor="text1"/>
        </w:rPr>
        <w:t>[</w:t>
      </w:r>
      <w:r w:rsidRPr="00D801AF">
        <w:rPr>
          <w:rStyle w:val="a3"/>
          <w:color w:val="000000" w:themeColor="text1"/>
        </w:rPr>
        <w:t>инициалы, фамилия</w:t>
      </w:r>
      <w:r w:rsidRPr="00D801AF">
        <w:rPr>
          <w:color w:val="000000" w:themeColor="text1"/>
        </w:rPr>
        <w:t>]</w:t>
      </w:r>
    </w:p>
    <w:p w:rsidR="00F95D83" w:rsidRPr="00D801AF" w:rsidRDefault="00EC59C3" w:rsidP="00D801AF">
      <w:pPr>
        <w:jc w:val="right"/>
        <w:rPr>
          <w:color w:val="000000" w:themeColor="text1"/>
        </w:rPr>
      </w:pPr>
      <w:r w:rsidRPr="00D801AF">
        <w:rPr>
          <w:color w:val="000000" w:themeColor="text1"/>
        </w:rPr>
        <w:t>[</w:t>
      </w:r>
      <w:r w:rsidRPr="00D801AF">
        <w:rPr>
          <w:rStyle w:val="a3"/>
          <w:color w:val="000000" w:themeColor="text1"/>
        </w:rPr>
        <w:t>подпись</w:t>
      </w:r>
      <w:r w:rsidRPr="00D801AF">
        <w:rPr>
          <w:color w:val="000000" w:themeColor="text1"/>
        </w:rPr>
        <w:t>]</w:t>
      </w:r>
    </w:p>
    <w:p w:rsidR="00F95D83" w:rsidRPr="00D801AF" w:rsidRDefault="00EC59C3" w:rsidP="00D801AF">
      <w:pPr>
        <w:jc w:val="right"/>
        <w:rPr>
          <w:color w:val="000000" w:themeColor="text1"/>
        </w:rPr>
      </w:pPr>
      <w:r w:rsidRPr="00D801AF">
        <w:rPr>
          <w:color w:val="000000" w:themeColor="text1"/>
        </w:rPr>
        <w:t>[</w:t>
      </w:r>
      <w:r w:rsidRPr="00D801AF">
        <w:rPr>
          <w:rStyle w:val="a3"/>
          <w:color w:val="000000" w:themeColor="text1"/>
        </w:rPr>
        <w:t>число, месяц, год</w:t>
      </w:r>
      <w:r w:rsidRPr="00D801AF">
        <w:rPr>
          <w:color w:val="000000" w:themeColor="text1"/>
        </w:rPr>
        <w:t>]</w:t>
      </w:r>
    </w:p>
    <w:p w:rsidR="00EC59C3" w:rsidRPr="00D801AF" w:rsidRDefault="00EC59C3">
      <w:pPr>
        <w:rPr>
          <w:color w:val="000000" w:themeColor="text1"/>
        </w:rPr>
      </w:pPr>
    </w:p>
    <w:sectPr w:rsidR="00EC59C3" w:rsidRPr="00D801AF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1AF"/>
    <w:rsid w:val="00D801AF"/>
    <w:rsid w:val="00E34F8A"/>
    <w:rsid w:val="00EC59C3"/>
    <w:rsid w:val="00F9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9406F87-A1E2-4F97-B1F8-356F23800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b/>
      <w:bCs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  <w:rPr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b/>
      <w:bCs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1061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prom-nadzor.ru</Company>
  <LinksUpToDate>false</LinksUpToDate>
  <CharactersWithSpaces>7099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prom-nadzor.ru</dc:creator>
  <cp:keywords/>
  <dc:description>prom-nadzor.ru</dc:description>
  <cp:lastModifiedBy>747</cp:lastModifiedBy>
  <cp:revision>2</cp:revision>
  <dcterms:created xsi:type="dcterms:W3CDTF">2014-07-22T14:02:00Z</dcterms:created>
  <dcterms:modified xsi:type="dcterms:W3CDTF">2014-07-22T14:02:00Z</dcterms:modified>
  <cp:category>prom-nadzor.ru</cp:category>
</cp:coreProperties>
</file>